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BE" w:rsidRDefault="002618BE" w:rsidP="00E44AC7">
      <w:pPr>
        <w:spacing w:line="480" w:lineRule="exact"/>
        <w:ind w:firstLineChars="0" w:firstLine="420"/>
        <w:jc w:val="center"/>
        <w:rPr>
          <w:rFonts w:ascii="微軟正黑體" w:eastAsia="微軟正黑體" w:hAnsi="微軟正黑體"/>
          <w:b/>
          <w:bCs/>
          <w:sz w:val="36"/>
          <w:szCs w:val="36"/>
          <w:lang w:eastAsia="zh-TW"/>
        </w:rPr>
      </w:pPr>
    </w:p>
    <w:p w:rsidR="002618BE" w:rsidRDefault="002618BE" w:rsidP="00E44AC7">
      <w:pPr>
        <w:spacing w:line="480" w:lineRule="exact"/>
        <w:ind w:firstLineChars="0" w:firstLine="420"/>
        <w:jc w:val="center"/>
        <w:rPr>
          <w:rFonts w:ascii="微軟正黑體" w:eastAsia="微軟正黑體" w:hAnsi="微軟正黑體"/>
          <w:b/>
          <w:bCs/>
          <w:sz w:val="36"/>
          <w:szCs w:val="36"/>
          <w:lang w:eastAsia="zh-TW"/>
        </w:rPr>
      </w:pPr>
    </w:p>
    <w:p w:rsidR="002618BE" w:rsidRDefault="002618BE" w:rsidP="00E44AC7">
      <w:pPr>
        <w:spacing w:line="480" w:lineRule="exact"/>
        <w:ind w:firstLineChars="0" w:firstLine="420"/>
        <w:jc w:val="center"/>
        <w:rPr>
          <w:rFonts w:ascii="微軟正黑體" w:eastAsia="微軟正黑體" w:hAnsi="微軟正黑體"/>
          <w:b/>
          <w:bCs/>
          <w:sz w:val="36"/>
          <w:szCs w:val="36"/>
          <w:lang w:eastAsia="zh-TW"/>
        </w:rPr>
      </w:pPr>
    </w:p>
    <w:p w:rsidR="002618BE" w:rsidRDefault="002618BE" w:rsidP="00E44AC7">
      <w:pPr>
        <w:spacing w:line="480" w:lineRule="exact"/>
        <w:ind w:firstLineChars="0" w:firstLine="420"/>
        <w:jc w:val="center"/>
        <w:rPr>
          <w:rFonts w:ascii="微軟正黑體" w:eastAsia="微軟正黑體" w:hAnsi="微軟正黑體"/>
          <w:b/>
          <w:bCs/>
          <w:sz w:val="36"/>
          <w:szCs w:val="36"/>
          <w:lang w:eastAsia="zh-TW"/>
        </w:rPr>
      </w:pPr>
    </w:p>
    <w:p w:rsidR="002618BE" w:rsidRDefault="002618BE" w:rsidP="00E44AC7">
      <w:pPr>
        <w:spacing w:line="480" w:lineRule="exact"/>
        <w:ind w:firstLineChars="0" w:firstLine="420"/>
        <w:jc w:val="center"/>
        <w:rPr>
          <w:rFonts w:ascii="微軟正黑體" w:eastAsia="微軟正黑體" w:hAnsi="微軟正黑體"/>
          <w:b/>
          <w:bCs/>
          <w:sz w:val="36"/>
          <w:szCs w:val="36"/>
          <w:lang w:eastAsia="zh-TW"/>
        </w:rPr>
      </w:pPr>
    </w:p>
    <w:p w:rsidR="002618BE" w:rsidRDefault="002618BE" w:rsidP="00E44AC7">
      <w:pPr>
        <w:spacing w:line="480" w:lineRule="exact"/>
        <w:ind w:firstLineChars="0" w:firstLine="420"/>
        <w:jc w:val="center"/>
        <w:rPr>
          <w:rFonts w:ascii="微軟正黑體" w:eastAsia="微軟正黑體" w:hAnsi="微軟正黑體"/>
          <w:b/>
          <w:bCs/>
          <w:sz w:val="36"/>
          <w:szCs w:val="36"/>
          <w:lang w:eastAsia="zh-TW"/>
        </w:rPr>
      </w:pPr>
    </w:p>
    <w:p w:rsidR="002618BE" w:rsidRDefault="002618BE" w:rsidP="00E44AC7">
      <w:pPr>
        <w:spacing w:line="480" w:lineRule="exact"/>
        <w:ind w:firstLineChars="0" w:firstLine="420"/>
        <w:jc w:val="center"/>
        <w:rPr>
          <w:rFonts w:ascii="微軟正黑體" w:eastAsia="微軟正黑體" w:hAnsi="微軟正黑體"/>
          <w:b/>
          <w:bCs/>
          <w:sz w:val="36"/>
          <w:szCs w:val="36"/>
          <w:lang w:eastAsia="zh-TW"/>
        </w:rPr>
      </w:pPr>
    </w:p>
    <w:p w:rsidR="002618BE" w:rsidRDefault="002618BE" w:rsidP="00E44AC7">
      <w:pPr>
        <w:spacing w:line="480" w:lineRule="exact"/>
        <w:ind w:firstLineChars="0" w:firstLine="420"/>
        <w:jc w:val="center"/>
        <w:rPr>
          <w:rFonts w:ascii="微軟正黑體" w:eastAsia="微軟正黑體" w:hAnsi="微軟正黑體"/>
          <w:b/>
          <w:bCs/>
          <w:sz w:val="36"/>
          <w:szCs w:val="36"/>
          <w:lang w:eastAsia="zh-TW"/>
        </w:rPr>
      </w:pPr>
    </w:p>
    <w:p w:rsidR="002618BE" w:rsidRDefault="002618BE" w:rsidP="00E44AC7">
      <w:pPr>
        <w:spacing w:line="480" w:lineRule="exact"/>
        <w:ind w:firstLineChars="0" w:firstLine="420"/>
        <w:jc w:val="center"/>
        <w:rPr>
          <w:rFonts w:ascii="微軟正黑體" w:eastAsia="微軟正黑體" w:hAnsi="微軟正黑體"/>
          <w:b/>
          <w:bCs/>
          <w:sz w:val="36"/>
          <w:szCs w:val="36"/>
          <w:lang w:eastAsia="zh-TW"/>
        </w:rPr>
      </w:pPr>
    </w:p>
    <w:p w:rsidR="002618BE" w:rsidRDefault="002618BE" w:rsidP="00E44AC7">
      <w:pPr>
        <w:spacing w:line="480" w:lineRule="exact"/>
        <w:ind w:firstLineChars="0" w:firstLine="420"/>
        <w:jc w:val="center"/>
        <w:rPr>
          <w:rFonts w:ascii="微軟正黑體" w:eastAsia="微軟正黑體" w:hAnsi="微軟正黑體"/>
          <w:b/>
          <w:bCs/>
          <w:sz w:val="36"/>
          <w:szCs w:val="36"/>
          <w:lang w:eastAsia="zh-TW"/>
        </w:rPr>
      </w:pPr>
    </w:p>
    <w:p w:rsidR="00833FAB" w:rsidRDefault="00833FAB" w:rsidP="002618BE">
      <w:pPr>
        <w:spacing w:line="480" w:lineRule="exact"/>
        <w:ind w:firstLineChars="0" w:firstLine="0"/>
        <w:rPr>
          <w:rFonts w:ascii="微軟正黑體" w:eastAsia="微軟正黑體" w:hAnsi="微軟正黑體"/>
          <w:b/>
          <w:bCs/>
          <w:sz w:val="36"/>
          <w:szCs w:val="36"/>
          <w:lang w:eastAsia="zh-TW"/>
        </w:rPr>
      </w:pPr>
    </w:p>
    <w:p w:rsidR="002618BE" w:rsidRPr="009B592F" w:rsidRDefault="002618BE" w:rsidP="002618BE">
      <w:pPr>
        <w:spacing w:line="480" w:lineRule="exact"/>
        <w:ind w:firstLineChars="0" w:firstLine="0"/>
        <w:rPr>
          <w:rFonts w:ascii="微軟正黑體" w:eastAsia="微軟正黑體" w:hAnsi="微軟正黑體"/>
          <w:b/>
          <w:bCs/>
          <w:sz w:val="36"/>
          <w:szCs w:val="36"/>
        </w:rPr>
      </w:pPr>
    </w:p>
    <w:p w:rsidR="00833FAB" w:rsidRPr="001718E2" w:rsidRDefault="004E7B70" w:rsidP="004E7B70">
      <w:pPr>
        <w:spacing w:line="240" w:lineRule="auto"/>
        <w:ind w:firstLine="400"/>
        <w:jc w:val="left"/>
        <w:rPr>
          <w:rFonts w:ascii="微軟正黑體" w:eastAsia="微軟正黑體" w:hAnsi="微軟正黑體"/>
          <w:color w:val="BF8F00" w:themeColor="accent4" w:themeShade="BF"/>
          <w:sz w:val="20"/>
          <w:szCs w:val="48"/>
        </w:rPr>
      </w:pPr>
      <w:r w:rsidRPr="001718E2">
        <w:rPr>
          <w:rFonts w:ascii="微軟正黑體" w:eastAsia="微軟正黑體" w:hAnsi="微軟正黑體" w:hint="eastAsia"/>
          <w:sz w:val="20"/>
          <w:szCs w:val="48"/>
        </w:rPr>
        <w:t>第二屆海峽兩岸大學生優秀工業設計作品展暨「冠捷杯」新視界工業設計大賽</w:t>
      </w:r>
      <w:r w:rsidRPr="001718E2">
        <w:rPr>
          <w:rFonts w:ascii="微軟正黑體" w:eastAsia="微軟正黑體" w:hAnsi="微軟正黑體" w:hint="eastAsia"/>
          <w:sz w:val="20"/>
          <w:szCs w:val="48"/>
          <w:lang w:eastAsia="zh-TW"/>
        </w:rPr>
        <w:t>正式開跑！</w:t>
      </w:r>
      <w:r w:rsidR="00833FAB" w:rsidRPr="001718E2">
        <w:rPr>
          <w:rFonts w:ascii="微軟正黑體" w:eastAsia="微軟正黑體" w:hAnsi="微軟正黑體" w:hint="eastAsia"/>
          <w:sz w:val="20"/>
          <w:szCs w:val="48"/>
        </w:rPr>
        <w:t>今年台灣優良設計協會</w:t>
      </w:r>
      <w:r w:rsidRPr="001718E2">
        <w:rPr>
          <w:rFonts w:ascii="微軟正黑體" w:eastAsia="微軟正黑體" w:hAnsi="微軟正黑體" w:hint="eastAsia"/>
          <w:sz w:val="20"/>
          <w:szCs w:val="48"/>
        </w:rPr>
        <w:t>將</w:t>
      </w:r>
      <w:r w:rsidR="001718E2">
        <w:rPr>
          <w:rFonts w:ascii="微軟正黑體" w:eastAsia="微軟正黑體" w:hAnsi="微軟正黑體" w:hint="eastAsia"/>
          <w:sz w:val="20"/>
          <w:szCs w:val="48"/>
          <w:lang w:eastAsia="zh-TW"/>
        </w:rPr>
        <w:t>持續</w:t>
      </w:r>
      <w:r w:rsidRPr="001718E2">
        <w:rPr>
          <w:rFonts w:ascii="微軟正黑體" w:eastAsia="微軟正黑體" w:hAnsi="微軟正黑體" w:hint="eastAsia"/>
          <w:sz w:val="20"/>
          <w:szCs w:val="48"/>
        </w:rPr>
        <w:t>號召全台出類拔萃的設計人才參賽，並</w:t>
      </w:r>
      <w:r w:rsidRPr="001718E2">
        <w:rPr>
          <w:rFonts w:ascii="微軟正黑體" w:eastAsia="微軟正黑體" w:hAnsi="微軟正黑體" w:hint="eastAsia"/>
          <w:sz w:val="20"/>
          <w:szCs w:val="48"/>
          <w:lang w:eastAsia="zh-TW"/>
        </w:rPr>
        <w:t>徵集多件</w:t>
      </w:r>
      <w:r w:rsidR="00833FAB" w:rsidRPr="001718E2">
        <w:rPr>
          <w:rFonts w:ascii="微軟正黑體" w:eastAsia="微軟正黑體" w:hAnsi="微軟正黑體" w:hint="eastAsia"/>
          <w:sz w:val="20"/>
          <w:szCs w:val="48"/>
        </w:rPr>
        <w:t>傑出設計作品組團跨海參展，引領台灣設計邁向國際，為你開啟更廣闊的設計視野！</w:t>
      </w:r>
    </w:p>
    <w:p w:rsidR="00833FAB" w:rsidRDefault="00833FAB" w:rsidP="001718E2">
      <w:pPr>
        <w:spacing w:line="240" w:lineRule="auto"/>
        <w:ind w:firstLine="400"/>
        <w:jc w:val="left"/>
        <w:rPr>
          <w:rFonts w:ascii="微軟正黑體" w:hAnsi="微軟正黑體"/>
          <w:b/>
          <w:color w:val="C45911" w:themeColor="accent2" w:themeShade="BF"/>
          <w:sz w:val="20"/>
          <w:szCs w:val="48"/>
        </w:rPr>
      </w:pPr>
      <w:r w:rsidRPr="001718E2">
        <w:rPr>
          <w:rFonts w:ascii="微軟正黑體" w:eastAsia="微軟正黑體" w:hAnsi="微軟正黑體" w:hint="eastAsia"/>
          <w:sz w:val="20"/>
          <w:szCs w:val="48"/>
        </w:rPr>
        <w:t>在</w:t>
      </w:r>
      <w:r w:rsidR="004E7B70" w:rsidRPr="001718E2">
        <w:rPr>
          <w:rFonts w:ascii="微軟正黑體" w:eastAsia="微軟正黑體" w:hAnsi="微軟正黑體" w:hint="eastAsia"/>
          <w:sz w:val="20"/>
          <w:szCs w:val="48"/>
        </w:rPr>
        <w:t>201</w:t>
      </w:r>
      <w:r w:rsidR="004E7B70" w:rsidRPr="001718E2">
        <w:rPr>
          <w:rFonts w:ascii="微軟正黑體" w:eastAsia="微軟正黑體" w:hAnsi="微軟正黑體" w:hint="eastAsia"/>
          <w:sz w:val="20"/>
          <w:szCs w:val="48"/>
          <w:lang w:eastAsia="zh-TW"/>
        </w:rPr>
        <w:t>5</w:t>
      </w:r>
      <w:r w:rsidRPr="001718E2">
        <w:rPr>
          <w:rFonts w:ascii="微軟正黑體" w:eastAsia="微軟正黑體" w:hAnsi="微軟正黑體" w:hint="eastAsia"/>
          <w:sz w:val="20"/>
          <w:szCs w:val="48"/>
        </w:rPr>
        <w:t>海峽工業設計大獎賽中，</w:t>
      </w:r>
      <w:r w:rsidR="004E7B70" w:rsidRPr="001718E2">
        <w:rPr>
          <w:rFonts w:ascii="微軟正黑體" w:eastAsia="微軟正黑體" w:hAnsi="微軟正黑體" w:hint="eastAsia"/>
          <w:sz w:val="20"/>
          <w:szCs w:val="48"/>
          <w:lang w:eastAsia="zh-TW"/>
        </w:rPr>
        <w:t>台灣組團參賽參展的作品共獲得３金７銀、９件未來設計之星，</w:t>
      </w:r>
      <w:r w:rsidR="001718E2" w:rsidRPr="001718E2">
        <w:rPr>
          <w:rFonts w:ascii="微軟正黑體" w:eastAsia="微軟正黑體" w:hAnsi="微軟正黑體" w:hint="eastAsia"/>
          <w:sz w:val="20"/>
          <w:szCs w:val="48"/>
          <w:lang w:eastAsia="zh-TW"/>
        </w:rPr>
        <w:t>獲得獎金超過百萬，其中</w:t>
      </w:r>
      <w:r w:rsidRPr="001718E2">
        <w:rPr>
          <w:rFonts w:ascii="微軟正黑體" w:eastAsia="微軟正黑體" w:hAnsi="微軟正黑體" w:hint="eastAsia"/>
          <w:sz w:val="20"/>
          <w:szCs w:val="48"/>
        </w:rPr>
        <w:t>來自</w:t>
      </w:r>
      <w:r w:rsidR="004E7B70" w:rsidRPr="001718E2">
        <w:rPr>
          <w:rFonts w:ascii="微軟正黑體" w:eastAsia="微軟正黑體" w:hAnsi="微軟正黑體" w:hint="eastAsia"/>
          <w:sz w:val="20"/>
          <w:szCs w:val="48"/>
        </w:rPr>
        <w:t>國立雲林科技大學工業設計系</w:t>
      </w:r>
      <w:r w:rsidRPr="001718E2">
        <w:rPr>
          <w:rFonts w:ascii="微軟正黑體" w:eastAsia="微軟正黑體" w:hAnsi="微軟正黑體" w:hint="eastAsia"/>
          <w:sz w:val="20"/>
          <w:szCs w:val="48"/>
        </w:rPr>
        <w:t>的「</w:t>
      </w:r>
      <w:r w:rsidR="004E7B70" w:rsidRPr="001718E2">
        <w:rPr>
          <w:rFonts w:ascii="微軟正黑體" w:eastAsia="微軟正黑體" w:hAnsi="微軟正黑體" w:hint="eastAsia"/>
          <w:sz w:val="20"/>
          <w:szCs w:val="48"/>
        </w:rPr>
        <w:t>衣扇窗</w:t>
      </w:r>
      <w:r w:rsidRPr="001718E2">
        <w:rPr>
          <w:rFonts w:ascii="微軟正黑體" w:eastAsia="微軟正黑體" w:hAnsi="微軟正黑體" w:hint="eastAsia"/>
          <w:sz w:val="20"/>
          <w:szCs w:val="48"/>
        </w:rPr>
        <w:t>」</w:t>
      </w:r>
      <w:r w:rsidR="001718E2" w:rsidRPr="001718E2">
        <w:rPr>
          <w:rFonts w:ascii="微軟正黑體" w:eastAsia="微軟正黑體" w:hAnsi="微軟正黑體" w:hint="eastAsia"/>
          <w:sz w:val="20"/>
          <w:szCs w:val="48"/>
          <w:lang w:eastAsia="zh-TW"/>
        </w:rPr>
        <w:t>與</w:t>
      </w:r>
      <w:r w:rsidR="004E7B70" w:rsidRPr="001718E2">
        <w:rPr>
          <w:rFonts w:ascii="微軟正黑體" w:eastAsia="微軟正黑體" w:hAnsi="微軟正黑體" w:hint="eastAsia"/>
          <w:sz w:val="20"/>
          <w:szCs w:val="48"/>
          <w:lang w:eastAsia="zh-TW"/>
        </w:rPr>
        <w:t>國立高雄第一科技大學工業設計研究所的</w:t>
      </w:r>
      <w:r w:rsidR="004E7B70" w:rsidRPr="001718E2">
        <w:rPr>
          <w:rFonts w:ascii="微軟正黑體" w:eastAsia="微軟正黑體" w:hAnsi="微軟正黑體" w:hint="eastAsia"/>
          <w:sz w:val="20"/>
          <w:szCs w:val="48"/>
        </w:rPr>
        <w:t>「滅火君」</w:t>
      </w:r>
      <w:r w:rsidR="004E7B70" w:rsidRPr="001718E2">
        <w:rPr>
          <w:rFonts w:ascii="微軟正黑體" w:eastAsia="微軟正黑體" w:hAnsi="微軟正黑體" w:hint="eastAsia"/>
          <w:sz w:val="20"/>
          <w:szCs w:val="48"/>
          <w:lang w:eastAsia="zh-TW"/>
        </w:rPr>
        <w:t>，</w:t>
      </w:r>
      <w:r w:rsidR="001718E2" w:rsidRPr="001718E2">
        <w:rPr>
          <w:rFonts w:ascii="微軟正黑體" w:eastAsia="微軟正黑體" w:hAnsi="微軟正黑體" w:hint="eastAsia"/>
          <w:sz w:val="20"/>
          <w:szCs w:val="48"/>
          <w:lang w:eastAsia="zh-TW"/>
        </w:rPr>
        <w:t>更雙雙</w:t>
      </w:r>
      <w:r w:rsidR="001718E2" w:rsidRPr="001718E2">
        <w:rPr>
          <w:rFonts w:ascii="微軟正黑體" w:eastAsia="微軟正黑體" w:hAnsi="微軟正黑體" w:hint="eastAsia"/>
          <w:sz w:val="20"/>
          <w:szCs w:val="48"/>
        </w:rPr>
        <w:t>奪</w:t>
      </w:r>
      <w:r w:rsidR="001718E2" w:rsidRPr="001718E2">
        <w:rPr>
          <w:rFonts w:ascii="微軟正黑體" w:eastAsia="微軟正黑體" w:hAnsi="微軟正黑體" w:hint="eastAsia"/>
          <w:sz w:val="20"/>
          <w:szCs w:val="48"/>
          <w:lang w:eastAsia="zh-TW"/>
        </w:rPr>
        <w:t>得概念類金</w:t>
      </w:r>
      <w:r w:rsidRPr="001718E2">
        <w:rPr>
          <w:rFonts w:ascii="微軟正黑體" w:eastAsia="微軟正黑體" w:hAnsi="微軟正黑體" w:hint="eastAsia"/>
          <w:sz w:val="20"/>
          <w:szCs w:val="48"/>
        </w:rPr>
        <w:t>獎、</w:t>
      </w:r>
      <w:r w:rsidR="001718E2" w:rsidRPr="001718E2">
        <w:rPr>
          <w:rFonts w:ascii="微軟正黑體" w:eastAsia="微軟正黑體" w:hAnsi="微軟正黑體" w:hint="eastAsia"/>
          <w:sz w:val="20"/>
          <w:szCs w:val="48"/>
          <w:lang w:eastAsia="zh-TW"/>
        </w:rPr>
        <w:t>各</w:t>
      </w:r>
      <w:r w:rsidRPr="001718E2">
        <w:rPr>
          <w:rFonts w:ascii="微軟正黑體" w:eastAsia="微軟正黑體" w:hAnsi="微軟正黑體" w:hint="eastAsia"/>
          <w:sz w:val="20"/>
          <w:szCs w:val="48"/>
        </w:rPr>
        <w:t>獲得人民幣</w:t>
      </w:r>
      <w:r w:rsidR="001718E2" w:rsidRPr="001718E2">
        <w:rPr>
          <w:rFonts w:ascii="微軟正黑體" w:eastAsia="微軟正黑體" w:hAnsi="微軟正黑體" w:hint="eastAsia"/>
          <w:sz w:val="20"/>
          <w:szCs w:val="48"/>
          <w:lang w:eastAsia="zh-TW"/>
        </w:rPr>
        <w:t>５</w:t>
      </w:r>
      <w:r w:rsidRPr="001718E2">
        <w:rPr>
          <w:rFonts w:ascii="微軟正黑體" w:eastAsia="微軟正黑體" w:hAnsi="微軟正黑體" w:hint="eastAsia"/>
          <w:sz w:val="20"/>
          <w:szCs w:val="48"/>
        </w:rPr>
        <w:t>萬元獎金</w:t>
      </w:r>
      <w:r w:rsidR="001718E2" w:rsidRPr="001718E2">
        <w:rPr>
          <w:rFonts w:ascii="微軟正黑體" w:eastAsia="微軟正黑體" w:hAnsi="微軟正黑體" w:hint="eastAsia"/>
          <w:sz w:val="20"/>
          <w:szCs w:val="48"/>
          <w:lang w:eastAsia="zh-TW"/>
        </w:rPr>
        <w:t>，相當於新台幣約25萬元</w:t>
      </w:r>
      <w:r w:rsidRPr="001718E2">
        <w:rPr>
          <w:rFonts w:ascii="微軟正黑體" w:eastAsia="微軟正黑體" w:hAnsi="微軟正黑體" w:hint="eastAsia"/>
          <w:sz w:val="20"/>
          <w:szCs w:val="48"/>
        </w:rPr>
        <w:t>！</w:t>
      </w:r>
      <w:r w:rsidR="001718E2" w:rsidRPr="00753C62">
        <w:rPr>
          <w:rFonts w:ascii="微軟正黑體" w:eastAsia="微軟正黑體" w:hAnsi="微軟正黑體" w:hint="eastAsia"/>
          <w:b/>
          <w:color w:val="C45911" w:themeColor="accent2" w:themeShade="BF"/>
          <w:sz w:val="20"/>
          <w:szCs w:val="48"/>
          <w:lang w:eastAsia="zh-TW"/>
        </w:rPr>
        <w:t>今年大賽中最高榮耀「鑽石獎」，獎金高達人民幣12萬元，約為新台幣60萬！優秀作品更可獲得跨海企業的培訓機會！上次錯失奪獎機會嗎？</w:t>
      </w:r>
      <w:r w:rsidR="001718E2" w:rsidRPr="00753C62">
        <w:rPr>
          <w:rFonts w:ascii="微軟正黑體" w:eastAsia="微軟正黑體" w:hAnsi="微軟正黑體" w:hint="eastAsia"/>
          <w:b/>
          <w:color w:val="C45911" w:themeColor="accent2" w:themeShade="BF"/>
          <w:sz w:val="20"/>
          <w:szCs w:val="48"/>
        </w:rPr>
        <w:t>這</w:t>
      </w:r>
      <w:r w:rsidR="001718E2" w:rsidRPr="00753C62">
        <w:rPr>
          <w:rFonts w:ascii="微軟正黑體" w:eastAsia="微軟正黑體" w:hAnsi="微軟正黑體" w:hint="eastAsia"/>
          <w:b/>
          <w:color w:val="C45911" w:themeColor="accent2" w:themeShade="BF"/>
          <w:sz w:val="20"/>
          <w:szCs w:val="48"/>
          <w:lang w:eastAsia="zh-TW"/>
        </w:rPr>
        <w:t>次</w:t>
      </w:r>
      <w:r w:rsidRPr="00753C62">
        <w:rPr>
          <w:rFonts w:ascii="微軟正黑體" w:eastAsia="微軟正黑體" w:hAnsi="微軟正黑體" w:hint="eastAsia"/>
          <w:b/>
          <w:color w:val="C45911" w:themeColor="accent2" w:themeShade="BF"/>
          <w:sz w:val="20"/>
          <w:szCs w:val="48"/>
        </w:rPr>
        <w:t>不參與，更待何時？快來與兩岸設計好手一同角逐高額獎金吧！</w:t>
      </w:r>
    </w:p>
    <w:p w:rsidR="002618BE" w:rsidRDefault="002618BE" w:rsidP="001718E2">
      <w:pPr>
        <w:spacing w:line="240" w:lineRule="auto"/>
        <w:ind w:firstLine="402"/>
        <w:jc w:val="left"/>
        <w:rPr>
          <w:rFonts w:ascii="微軟正黑體" w:hAnsi="微軟正黑體"/>
          <w:b/>
          <w:color w:val="C45911" w:themeColor="accent2" w:themeShade="BF"/>
          <w:sz w:val="20"/>
          <w:szCs w:val="48"/>
        </w:rPr>
      </w:pPr>
    </w:p>
    <w:p w:rsidR="002618BE" w:rsidRDefault="002618BE" w:rsidP="001718E2">
      <w:pPr>
        <w:spacing w:line="240" w:lineRule="auto"/>
        <w:ind w:firstLine="402"/>
        <w:jc w:val="left"/>
        <w:rPr>
          <w:rFonts w:ascii="微軟正黑體" w:hAnsi="微軟正黑體"/>
          <w:b/>
          <w:color w:val="C45911" w:themeColor="accent2" w:themeShade="BF"/>
          <w:sz w:val="20"/>
          <w:szCs w:val="48"/>
        </w:rPr>
      </w:pPr>
    </w:p>
    <w:p w:rsidR="002618BE" w:rsidRDefault="002618BE" w:rsidP="001718E2">
      <w:pPr>
        <w:spacing w:line="240" w:lineRule="auto"/>
        <w:ind w:firstLine="402"/>
        <w:jc w:val="left"/>
        <w:rPr>
          <w:rFonts w:ascii="微軟正黑體" w:hAnsi="微軟正黑體"/>
          <w:b/>
          <w:color w:val="C45911" w:themeColor="accent2" w:themeShade="BF"/>
          <w:sz w:val="20"/>
          <w:szCs w:val="48"/>
        </w:rPr>
      </w:pPr>
    </w:p>
    <w:p w:rsidR="002618BE" w:rsidRDefault="002618BE" w:rsidP="001718E2">
      <w:pPr>
        <w:spacing w:line="240" w:lineRule="auto"/>
        <w:ind w:firstLine="402"/>
        <w:jc w:val="left"/>
        <w:rPr>
          <w:rFonts w:ascii="微軟正黑體" w:hAnsi="微軟正黑體"/>
          <w:b/>
          <w:color w:val="C45911" w:themeColor="accent2" w:themeShade="BF"/>
          <w:sz w:val="20"/>
          <w:szCs w:val="48"/>
        </w:rPr>
      </w:pPr>
    </w:p>
    <w:p w:rsidR="002618BE" w:rsidRDefault="002618BE" w:rsidP="001718E2">
      <w:pPr>
        <w:spacing w:line="240" w:lineRule="auto"/>
        <w:ind w:firstLine="402"/>
        <w:jc w:val="left"/>
        <w:rPr>
          <w:rFonts w:ascii="微軟正黑體" w:hAnsi="微軟正黑體"/>
          <w:b/>
          <w:color w:val="C45911" w:themeColor="accent2" w:themeShade="BF"/>
          <w:sz w:val="20"/>
          <w:szCs w:val="48"/>
        </w:rPr>
      </w:pPr>
    </w:p>
    <w:p w:rsidR="002618BE" w:rsidRDefault="002618BE" w:rsidP="001718E2">
      <w:pPr>
        <w:spacing w:line="240" w:lineRule="auto"/>
        <w:ind w:firstLine="402"/>
        <w:jc w:val="left"/>
        <w:rPr>
          <w:rFonts w:ascii="微軟正黑體" w:hAnsi="微軟正黑體"/>
          <w:b/>
          <w:color w:val="C45911" w:themeColor="accent2" w:themeShade="BF"/>
          <w:sz w:val="20"/>
          <w:szCs w:val="48"/>
        </w:rPr>
      </w:pPr>
    </w:p>
    <w:p w:rsidR="00DE77C4" w:rsidRDefault="00DE77C4" w:rsidP="001718E2">
      <w:pPr>
        <w:spacing w:line="240" w:lineRule="auto"/>
        <w:ind w:firstLine="402"/>
        <w:jc w:val="left"/>
        <w:rPr>
          <w:rFonts w:ascii="微軟正黑體" w:hAnsi="微軟正黑體"/>
          <w:b/>
          <w:color w:val="C45911" w:themeColor="accent2" w:themeShade="BF"/>
          <w:sz w:val="20"/>
          <w:szCs w:val="48"/>
        </w:rPr>
      </w:pPr>
    </w:p>
    <w:p w:rsidR="00DE77C4" w:rsidRDefault="00DE77C4" w:rsidP="001718E2">
      <w:pPr>
        <w:spacing w:line="240" w:lineRule="auto"/>
        <w:ind w:firstLine="402"/>
        <w:jc w:val="left"/>
        <w:rPr>
          <w:rFonts w:ascii="微軟正黑體" w:hAnsi="微軟正黑體"/>
          <w:b/>
          <w:color w:val="C45911" w:themeColor="accent2" w:themeShade="BF"/>
          <w:sz w:val="20"/>
          <w:szCs w:val="48"/>
        </w:rPr>
      </w:pPr>
    </w:p>
    <w:p w:rsidR="00DB7A34" w:rsidRDefault="00DB7A34" w:rsidP="001718E2">
      <w:pPr>
        <w:spacing w:line="240" w:lineRule="auto"/>
        <w:ind w:firstLine="402"/>
        <w:jc w:val="left"/>
        <w:rPr>
          <w:rFonts w:ascii="微軟正黑體" w:hAnsi="微軟正黑體"/>
          <w:b/>
          <w:color w:val="C45911" w:themeColor="accent2" w:themeShade="BF"/>
          <w:sz w:val="20"/>
          <w:szCs w:val="48"/>
        </w:rPr>
      </w:pPr>
    </w:p>
    <w:p w:rsidR="00DE77C4" w:rsidRDefault="00DE77C4" w:rsidP="001718E2">
      <w:pPr>
        <w:spacing w:line="240" w:lineRule="auto"/>
        <w:ind w:firstLine="402"/>
        <w:jc w:val="left"/>
        <w:rPr>
          <w:rFonts w:ascii="微軟正黑體" w:hAnsi="微軟正黑體"/>
          <w:b/>
          <w:color w:val="C45911" w:themeColor="accent2" w:themeShade="BF"/>
          <w:sz w:val="20"/>
          <w:szCs w:val="48"/>
        </w:rPr>
      </w:pPr>
    </w:p>
    <w:p w:rsidR="00DE77C4" w:rsidRDefault="00DE77C4" w:rsidP="00DE77C4">
      <w:pPr>
        <w:pStyle w:val="a3"/>
        <w:numPr>
          <w:ilvl w:val="0"/>
          <w:numId w:val="26"/>
        </w:numPr>
        <w:ind w:leftChars="0"/>
        <w:rPr>
          <w:rFonts w:ascii="微軟正黑體" w:eastAsia="微軟正黑體" w:hAnsi="微軟正黑體"/>
          <w:sz w:val="20"/>
          <w:szCs w:val="48"/>
        </w:rPr>
      </w:pPr>
      <w:r w:rsidRPr="00DE77C4">
        <w:rPr>
          <w:rFonts w:ascii="微軟正黑體" w:eastAsia="微軟正黑體" w:hAnsi="微軟正黑體" w:hint="eastAsia"/>
          <w:b/>
          <w:sz w:val="20"/>
          <w:szCs w:val="48"/>
        </w:rPr>
        <w:t>台灣參賽窗口：台灣優良設計協會</w:t>
      </w:r>
      <w:r w:rsidRPr="00DE77C4">
        <w:rPr>
          <w:rFonts w:ascii="微軟正黑體" w:eastAsia="微軟正黑體" w:hAnsi="微軟正黑體" w:hint="eastAsia"/>
          <w:sz w:val="20"/>
          <w:szCs w:val="48"/>
        </w:rPr>
        <w:t xml:space="preserve"> 謝執行秘書</w:t>
      </w:r>
    </w:p>
    <w:p w:rsidR="00DE77C4" w:rsidRDefault="00DE77C4" w:rsidP="00DE77C4">
      <w:pPr>
        <w:pStyle w:val="a3"/>
        <w:ind w:leftChars="0"/>
        <w:rPr>
          <w:rFonts w:ascii="微軟正黑體" w:eastAsia="微軟正黑體" w:hAnsi="微軟正黑體"/>
          <w:sz w:val="20"/>
          <w:szCs w:val="48"/>
        </w:rPr>
      </w:pPr>
      <w:r w:rsidRPr="00DE77C4">
        <w:rPr>
          <w:rFonts w:ascii="微軟正黑體" w:eastAsia="微軟正黑體" w:hAnsi="微軟正黑體" w:hint="eastAsia"/>
          <w:sz w:val="20"/>
          <w:szCs w:val="48"/>
        </w:rPr>
        <w:t>聯繫電話：02-26533100</w:t>
      </w:r>
    </w:p>
    <w:p w:rsidR="00DE77C4" w:rsidRDefault="00DE77C4" w:rsidP="00DE77C4">
      <w:pPr>
        <w:pStyle w:val="a3"/>
        <w:ind w:leftChars="0"/>
        <w:rPr>
          <w:rFonts w:ascii="微軟正黑體" w:eastAsia="微軟正黑體" w:hAnsi="微軟正黑體"/>
          <w:sz w:val="20"/>
          <w:szCs w:val="48"/>
        </w:rPr>
      </w:pPr>
      <w:r w:rsidRPr="00DE77C4">
        <w:rPr>
          <w:rFonts w:ascii="微軟正黑體" w:eastAsia="微軟正黑體" w:hAnsi="微軟正黑體" w:hint="eastAsia"/>
          <w:sz w:val="20"/>
          <w:szCs w:val="48"/>
        </w:rPr>
        <w:t>Email：</w:t>
      </w:r>
      <w:hyperlink r:id="rId7" w:history="1">
        <w:r w:rsidR="00505643" w:rsidRPr="00DA1FE0">
          <w:rPr>
            <w:rStyle w:val="a5"/>
            <w:rFonts w:ascii="微軟正黑體" w:eastAsia="微軟正黑體" w:hAnsi="微軟正黑體" w:hint="eastAsia"/>
            <w:sz w:val="20"/>
            <w:szCs w:val="48"/>
          </w:rPr>
          <w:t>gooddesigna@gmail.com</w:t>
        </w:r>
      </w:hyperlink>
      <w:r w:rsidR="00505643">
        <w:rPr>
          <w:rFonts w:ascii="微軟正黑體" w:eastAsia="微軟正黑體" w:hAnsi="微軟正黑體" w:hint="eastAsia"/>
          <w:sz w:val="20"/>
          <w:szCs w:val="48"/>
        </w:rPr>
        <w:t xml:space="preserve">　</w:t>
      </w:r>
    </w:p>
    <w:p w:rsidR="002618BE" w:rsidRPr="00DE77C4" w:rsidRDefault="00DE77C4" w:rsidP="00DE77C4">
      <w:pPr>
        <w:pStyle w:val="a3"/>
        <w:ind w:leftChars="0"/>
        <w:rPr>
          <w:rFonts w:ascii="微軟正黑體" w:eastAsia="微軟正黑體" w:hAnsi="微軟正黑體"/>
          <w:sz w:val="20"/>
          <w:szCs w:val="48"/>
        </w:rPr>
      </w:pPr>
      <w:r w:rsidRPr="00DE77C4">
        <w:rPr>
          <w:rFonts w:ascii="微軟正黑體" w:eastAsia="微軟正黑體" w:hAnsi="微軟正黑體" w:hint="eastAsia"/>
          <w:sz w:val="20"/>
          <w:szCs w:val="48"/>
        </w:rPr>
        <w:t>地址：台北市八德路四段768巷1弄18號1樓</w:t>
      </w:r>
    </w:p>
    <w:p w:rsidR="00833FAB" w:rsidRPr="009B592F" w:rsidRDefault="00833FAB" w:rsidP="004B3443">
      <w:pPr>
        <w:pStyle w:val="a3"/>
        <w:numPr>
          <w:ilvl w:val="0"/>
          <w:numId w:val="2"/>
        </w:numPr>
        <w:ind w:leftChars="0"/>
        <w:rPr>
          <w:rFonts w:ascii="微軟正黑體" w:eastAsia="微軟正黑體" w:hAnsi="微軟正黑體"/>
          <w:b/>
        </w:rPr>
      </w:pPr>
      <w:r w:rsidRPr="00DE77C4">
        <w:rPr>
          <w:rFonts w:ascii="微軟正黑體" w:eastAsia="微軟正黑體" w:hAnsi="微軟正黑體" w:hint="eastAsia"/>
          <w:b/>
          <w:color w:val="C45911" w:themeColor="accent2" w:themeShade="BF"/>
        </w:rPr>
        <w:lastRenderedPageBreak/>
        <w:t>第二屆海峽兩岸大學生優秀工業設計作品展－參展辦法</w:t>
      </w:r>
    </w:p>
    <w:p w:rsidR="00833FAB" w:rsidRPr="009B592F" w:rsidRDefault="00833FAB" w:rsidP="00833FAB">
      <w:pPr>
        <w:pStyle w:val="a3"/>
        <w:numPr>
          <w:ilvl w:val="0"/>
          <w:numId w:val="4"/>
        </w:numPr>
        <w:ind w:leftChars="0"/>
        <w:rPr>
          <w:rFonts w:ascii="微軟正黑體" w:eastAsia="微軟正黑體" w:hAnsi="微軟正黑體"/>
          <w:b/>
          <w:sz w:val="20"/>
        </w:rPr>
      </w:pPr>
      <w:r w:rsidRPr="009B592F">
        <w:rPr>
          <w:rFonts w:ascii="微軟正黑體" w:eastAsia="微軟正黑體" w:hAnsi="微軟正黑體" w:hint="eastAsia"/>
          <w:b/>
          <w:sz w:val="20"/>
        </w:rPr>
        <w:t>參展作品類別：</w:t>
      </w:r>
    </w:p>
    <w:p w:rsidR="00833FAB" w:rsidRPr="009B592F" w:rsidRDefault="00833FAB" w:rsidP="00833FAB">
      <w:pPr>
        <w:pStyle w:val="a3"/>
        <w:ind w:leftChars="0" w:left="920"/>
        <w:rPr>
          <w:rFonts w:ascii="微軟正黑體" w:eastAsia="微軟正黑體" w:hAnsi="微軟正黑體"/>
          <w:sz w:val="20"/>
        </w:rPr>
      </w:pPr>
      <w:r w:rsidRPr="009B592F">
        <w:rPr>
          <w:rFonts w:ascii="微軟正黑體" w:eastAsia="微軟正黑體" w:hAnsi="微軟正黑體" w:hint="eastAsia"/>
          <w:sz w:val="20"/>
        </w:rPr>
        <w:t>本次展會將集中展出2016年海峽兩岸優秀大學生設計作品，主要類別包括：</w:t>
      </w:r>
    </w:p>
    <w:p w:rsidR="00DE77C4" w:rsidRPr="00C47017" w:rsidRDefault="00833FAB" w:rsidP="00C47017">
      <w:pPr>
        <w:pStyle w:val="a3"/>
        <w:ind w:leftChars="0" w:left="920"/>
        <w:rPr>
          <w:rFonts w:ascii="微軟正黑體" w:eastAsia="微軟正黑體" w:hAnsi="微軟正黑體"/>
          <w:sz w:val="20"/>
        </w:rPr>
      </w:pPr>
      <w:r w:rsidRPr="009B592F">
        <w:rPr>
          <w:rFonts w:ascii="微軟正黑體" w:eastAsia="微軟正黑體" w:hAnsi="微軟正黑體" w:hint="eastAsia"/>
          <w:sz w:val="20"/>
        </w:rPr>
        <w:t xml:space="preserve">1. 工業產品設計   2. 服裝服飾設計   3. </w:t>
      </w:r>
      <w:proofErr w:type="gramStart"/>
      <w:r w:rsidRPr="009B592F">
        <w:rPr>
          <w:rFonts w:ascii="微軟正黑體" w:eastAsia="微軟正黑體" w:hAnsi="微軟正黑體" w:hint="eastAsia"/>
          <w:sz w:val="20"/>
        </w:rPr>
        <w:t>文創禮品</w:t>
      </w:r>
      <w:proofErr w:type="gramEnd"/>
      <w:r w:rsidRPr="009B592F">
        <w:rPr>
          <w:rFonts w:ascii="微軟正黑體" w:eastAsia="微軟正黑體" w:hAnsi="微軟正黑體" w:hint="eastAsia"/>
          <w:sz w:val="20"/>
        </w:rPr>
        <w:t>設計</w:t>
      </w:r>
    </w:p>
    <w:p w:rsidR="00DE77C4" w:rsidRPr="00C47017" w:rsidRDefault="009B592F" w:rsidP="00C47017">
      <w:pPr>
        <w:pStyle w:val="a3"/>
        <w:numPr>
          <w:ilvl w:val="0"/>
          <w:numId w:val="4"/>
        </w:numPr>
        <w:ind w:leftChars="0"/>
        <w:rPr>
          <w:rFonts w:ascii="微軟正黑體" w:eastAsia="微軟正黑體" w:hAnsi="微軟正黑體"/>
          <w:sz w:val="20"/>
        </w:rPr>
      </w:pPr>
      <w:r w:rsidRPr="009B592F">
        <w:rPr>
          <w:rFonts w:ascii="微軟正黑體" w:eastAsia="微軟正黑體" w:hAnsi="微軟正黑體" w:hint="eastAsia"/>
          <w:b/>
          <w:sz w:val="20"/>
        </w:rPr>
        <w:t>參展對象：</w:t>
      </w:r>
      <w:r w:rsidR="00B61F1A">
        <w:rPr>
          <w:rFonts w:ascii="微軟正黑體" w:eastAsia="微軟正黑體" w:hAnsi="微軟正黑體" w:hint="eastAsia"/>
          <w:b/>
          <w:sz w:val="20"/>
        </w:rPr>
        <w:t>台灣各大專院校系之在學學生或應屆畢業生所設計之工業設計類作品，</w:t>
      </w:r>
      <w:r w:rsidR="00F5708F">
        <w:rPr>
          <w:rFonts w:ascii="微軟正黑體" w:eastAsia="微軟正黑體" w:hAnsi="微軟正黑體" w:hint="eastAsia"/>
          <w:b/>
          <w:sz w:val="20"/>
        </w:rPr>
        <w:t>並</w:t>
      </w:r>
      <w:r w:rsidRPr="009B592F">
        <w:rPr>
          <w:rFonts w:ascii="微軟正黑體" w:eastAsia="微軟正黑體" w:hAnsi="微軟正黑體" w:hint="eastAsia"/>
          <w:b/>
          <w:sz w:val="20"/>
        </w:rPr>
        <w:t>透過台灣優良設計協會統一組團</w:t>
      </w:r>
      <w:r w:rsidR="00F5708F">
        <w:rPr>
          <w:rFonts w:ascii="微軟正黑體" w:eastAsia="微軟正黑體" w:hAnsi="微軟正黑體" w:hint="eastAsia"/>
          <w:b/>
          <w:sz w:val="20"/>
        </w:rPr>
        <w:t>參與</w:t>
      </w:r>
      <w:r w:rsidRPr="009B592F">
        <w:rPr>
          <w:rFonts w:ascii="微軟正黑體" w:eastAsia="微軟正黑體" w:hAnsi="微軟正黑體" w:hint="eastAsia"/>
          <w:b/>
          <w:sz w:val="20"/>
        </w:rPr>
        <w:t>。</w:t>
      </w:r>
      <w:r w:rsidRPr="009B592F">
        <w:rPr>
          <w:rFonts w:ascii="微軟正黑體" w:eastAsia="微軟正黑體" w:hAnsi="微軟正黑體" w:hint="eastAsia"/>
          <w:sz w:val="20"/>
        </w:rPr>
        <w:t>將與下列院校共同展出：廈門大學、福州大學廈門工藝美術學院、廈門理工學院、華僑大學、集美大學、廈門城市職業學院、廈門大學嘉庚學院、廈門技師學院、廈門海洋職業技術學院、廈門軟體職業技術學院、廈門市集美職業技術學校、廈門華廈學院、集美輕工業學校。</w:t>
      </w:r>
    </w:p>
    <w:p w:rsidR="001F43D6" w:rsidRPr="00561F08" w:rsidRDefault="001F43D6" w:rsidP="001F43D6">
      <w:pPr>
        <w:pStyle w:val="a3"/>
        <w:numPr>
          <w:ilvl w:val="0"/>
          <w:numId w:val="4"/>
        </w:numPr>
        <w:ind w:leftChars="0"/>
        <w:rPr>
          <w:rFonts w:ascii="微軟正黑體" w:eastAsia="微軟正黑體" w:hAnsi="微軟正黑體"/>
          <w:sz w:val="20"/>
        </w:rPr>
      </w:pPr>
      <w:r w:rsidRPr="001F43D6">
        <w:rPr>
          <w:rFonts w:ascii="微軟正黑體" w:eastAsia="微軟正黑體" w:hAnsi="微軟正黑體" w:hint="eastAsia"/>
          <w:b/>
          <w:sz w:val="20"/>
        </w:rPr>
        <w:t>參展報名方式：</w:t>
      </w:r>
    </w:p>
    <w:p w:rsidR="00561F08" w:rsidRPr="000F0941" w:rsidRDefault="00561F08" w:rsidP="00561F08">
      <w:pPr>
        <w:pStyle w:val="a3"/>
        <w:ind w:leftChars="0" w:left="920"/>
        <w:rPr>
          <w:rFonts w:ascii="微軟正黑體" w:eastAsia="微軟正黑體" w:hAnsi="微軟正黑體"/>
          <w:sz w:val="20"/>
        </w:rPr>
      </w:pPr>
      <w:r w:rsidRPr="000F0941">
        <w:rPr>
          <w:rFonts w:ascii="微軟正黑體" w:eastAsia="微軟正黑體" w:hAnsi="微軟正黑體" w:hint="eastAsia"/>
          <w:sz w:val="20"/>
        </w:rPr>
        <w:t>在活動</w:t>
      </w:r>
      <w:r w:rsidR="00A112A9" w:rsidRPr="000F0941">
        <w:rPr>
          <w:rFonts w:ascii="微軟正黑體" w:eastAsia="微軟正黑體" w:hAnsi="微軟正黑體" w:hint="eastAsia"/>
          <w:sz w:val="20"/>
        </w:rPr>
        <w:t>報名</w:t>
      </w:r>
      <w:r w:rsidR="00587A76" w:rsidRPr="000F0941">
        <w:rPr>
          <w:rFonts w:ascii="微軟正黑體" w:eastAsia="微軟正黑體" w:hAnsi="微軟正黑體" w:hint="eastAsia"/>
          <w:sz w:val="20"/>
        </w:rPr>
        <w:t>時間內</w:t>
      </w:r>
      <w:r w:rsidR="00A112A9" w:rsidRPr="000F0941">
        <w:rPr>
          <w:rFonts w:ascii="微軟正黑體" w:eastAsia="微軟正黑體" w:hAnsi="微軟正黑體" w:hint="eastAsia"/>
          <w:sz w:val="20"/>
        </w:rPr>
        <w:t>，</w:t>
      </w:r>
      <w:r w:rsidR="00587A76" w:rsidRPr="000F0941">
        <w:rPr>
          <w:rFonts w:ascii="微軟正黑體" w:eastAsia="微軟正黑體" w:hAnsi="微軟正黑體" w:hint="eastAsia"/>
          <w:sz w:val="20"/>
        </w:rPr>
        <w:t>提交</w:t>
      </w:r>
      <w:r w:rsidR="00A112A9" w:rsidRPr="000F0941">
        <w:rPr>
          <w:rFonts w:ascii="微軟正黑體" w:eastAsia="微軟正黑體" w:hAnsi="微軟正黑體" w:hint="eastAsia"/>
          <w:sz w:val="20"/>
        </w:rPr>
        <w:t>第二屆海峽兩岸大學生優秀工業設計作品展參展報名表（附件一）</w:t>
      </w:r>
      <w:r w:rsidR="00587A76" w:rsidRPr="000F0941">
        <w:rPr>
          <w:rFonts w:ascii="微軟正黑體" w:eastAsia="微軟正黑體" w:hAnsi="微軟正黑體" w:hint="eastAsia"/>
          <w:sz w:val="20"/>
        </w:rPr>
        <w:t>、</w:t>
      </w:r>
      <w:proofErr w:type="gramStart"/>
      <w:r w:rsidRPr="000F0941">
        <w:rPr>
          <w:rFonts w:ascii="微軟正黑體" w:eastAsia="微軟正黑體" w:hAnsi="微軟正黑體" w:hint="eastAsia"/>
          <w:sz w:val="20"/>
        </w:rPr>
        <w:t>作品展板版面</w:t>
      </w:r>
      <w:proofErr w:type="gramEnd"/>
      <w:r w:rsidRPr="000F0941">
        <w:rPr>
          <w:rFonts w:ascii="微軟正黑體" w:eastAsia="微軟正黑體" w:hAnsi="微軟正黑體" w:hint="eastAsia"/>
          <w:sz w:val="20"/>
        </w:rPr>
        <w:t>設計電子檔（PDF格式）</w:t>
      </w:r>
      <w:r w:rsidR="00587A76" w:rsidRPr="000F0941">
        <w:rPr>
          <w:rFonts w:ascii="微軟正黑體" w:eastAsia="微軟正黑體" w:hAnsi="微軟正黑體" w:hint="eastAsia"/>
          <w:sz w:val="20"/>
        </w:rPr>
        <w:t>及</w:t>
      </w:r>
      <w:r w:rsidR="00A112A9" w:rsidRPr="000F0941">
        <w:rPr>
          <w:rFonts w:ascii="微軟正黑體" w:eastAsia="微軟正黑體" w:hAnsi="微軟正黑體" w:hint="eastAsia"/>
          <w:sz w:val="20"/>
        </w:rPr>
        <w:t>作</w:t>
      </w:r>
      <w:r w:rsidR="00587A76" w:rsidRPr="000F0941">
        <w:rPr>
          <w:rFonts w:ascii="微軟正黑體" w:eastAsia="微軟正黑體" w:hAnsi="微軟正黑體" w:hint="eastAsia"/>
          <w:sz w:val="20"/>
        </w:rPr>
        <w:t>品</w:t>
      </w:r>
      <w:r w:rsidR="0020620A" w:rsidRPr="000F0941">
        <w:rPr>
          <w:rFonts w:ascii="微軟正黑體" w:eastAsia="微軟正黑體" w:hAnsi="微軟正黑體" w:hint="eastAsia"/>
          <w:sz w:val="20"/>
        </w:rPr>
        <w:t>展示</w:t>
      </w:r>
      <w:r w:rsidR="00587A76" w:rsidRPr="000F0941">
        <w:rPr>
          <w:rFonts w:ascii="微軟正黑體" w:eastAsia="微軟正黑體" w:hAnsi="微軟正黑體" w:hint="eastAsia"/>
          <w:sz w:val="20"/>
        </w:rPr>
        <w:t>影片</w:t>
      </w:r>
      <w:r w:rsidRPr="000F0941">
        <w:rPr>
          <w:rFonts w:ascii="微軟正黑體" w:eastAsia="微軟正黑體" w:hAnsi="微軟正黑體" w:hint="eastAsia"/>
          <w:sz w:val="20"/>
        </w:rPr>
        <w:t>。</w:t>
      </w:r>
      <w:r w:rsidR="00741C28" w:rsidRPr="00F5708F">
        <w:rPr>
          <w:rFonts w:ascii="微軟正黑體" w:eastAsia="微軟正黑體" w:hAnsi="微軟正黑體" w:hint="eastAsia"/>
          <w:sz w:val="20"/>
        </w:rPr>
        <w:t>歡迎各大專院校組團報名，</w:t>
      </w:r>
      <w:r w:rsidR="00741C28">
        <w:rPr>
          <w:rFonts w:ascii="微軟正黑體" w:eastAsia="微軟正黑體" w:hAnsi="微軟正黑體" w:hint="eastAsia"/>
          <w:sz w:val="20"/>
        </w:rPr>
        <w:t>以</w:t>
      </w:r>
      <w:r w:rsidR="00741C28" w:rsidRPr="00F5708F">
        <w:rPr>
          <w:rFonts w:ascii="微軟正黑體" w:eastAsia="微軟正黑體" w:hAnsi="微軟正黑體" w:hint="eastAsia"/>
          <w:sz w:val="20"/>
        </w:rPr>
        <w:t>校系單位</w:t>
      </w:r>
      <w:r w:rsidR="00741C28">
        <w:rPr>
          <w:rFonts w:ascii="微軟正黑體" w:eastAsia="微軟正黑體" w:hAnsi="微軟正黑體" w:hint="eastAsia"/>
          <w:sz w:val="20"/>
        </w:rPr>
        <w:t>報名多件作品</w:t>
      </w:r>
      <w:r w:rsidR="00741C28" w:rsidRPr="00F5708F">
        <w:rPr>
          <w:rFonts w:ascii="微軟正黑體" w:eastAsia="微軟正黑體" w:hAnsi="微軟正黑體" w:hint="eastAsia"/>
          <w:sz w:val="20"/>
        </w:rPr>
        <w:t>請另填寫附件二＜統一參展作品清單＞。</w:t>
      </w:r>
    </w:p>
    <w:p w:rsidR="00587A76" w:rsidRDefault="00587A76" w:rsidP="00587A76">
      <w:pPr>
        <w:pStyle w:val="a3"/>
        <w:numPr>
          <w:ilvl w:val="0"/>
          <w:numId w:val="23"/>
        </w:numPr>
        <w:ind w:leftChars="0"/>
        <w:rPr>
          <w:rFonts w:ascii="微軟正黑體" w:eastAsia="微軟正黑體" w:hAnsi="微軟正黑體"/>
          <w:sz w:val="20"/>
        </w:rPr>
      </w:pPr>
      <w:proofErr w:type="gramStart"/>
      <w:r w:rsidRPr="00C47017">
        <w:rPr>
          <w:rFonts w:ascii="微軟正黑體" w:eastAsia="微軟正黑體" w:hAnsi="微軟正黑體" w:hint="eastAsia"/>
          <w:b/>
          <w:sz w:val="20"/>
        </w:rPr>
        <w:t>展板要求</w:t>
      </w:r>
      <w:proofErr w:type="gramEnd"/>
      <w:r w:rsidRPr="00C47017">
        <w:rPr>
          <w:rFonts w:ascii="微軟正黑體" w:eastAsia="微軟正黑體" w:hAnsi="微軟正黑體" w:hint="eastAsia"/>
          <w:b/>
          <w:sz w:val="20"/>
        </w:rPr>
        <w:t>：</w:t>
      </w:r>
      <w:r>
        <w:rPr>
          <w:rFonts w:ascii="微軟正黑體" w:eastAsia="微軟正黑體" w:hAnsi="微軟正黑體" w:hint="eastAsia"/>
          <w:sz w:val="20"/>
        </w:rPr>
        <w:t>統一</w:t>
      </w:r>
      <w:r w:rsidRPr="00587A76">
        <w:rPr>
          <w:rFonts w:ascii="微軟正黑體" w:eastAsia="微軟正黑體" w:hAnsi="微軟正黑體" w:hint="eastAsia"/>
          <w:sz w:val="20"/>
        </w:rPr>
        <w:t>規格</w:t>
      </w:r>
      <w:r>
        <w:rPr>
          <w:rFonts w:ascii="微軟正黑體" w:eastAsia="微軟正黑體" w:hAnsi="微軟正黑體" w:hint="eastAsia"/>
          <w:sz w:val="20"/>
        </w:rPr>
        <w:t>為</w:t>
      </w:r>
      <w:r w:rsidRPr="00587A76">
        <w:rPr>
          <w:rFonts w:ascii="微軟正黑體" w:eastAsia="微軟正黑體" w:hAnsi="微軟正黑體" w:hint="eastAsia"/>
          <w:sz w:val="20"/>
        </w:rPr>
        <w:t>1200*900</w:t>
      </w:r>
      <w:proofErr w:type="gramStart"/>
      <w:r w:rsidRPr="00587A76">
        <w:rPr>
          <w:rFonts w:ascii="微軟正黑體" w:eastAsia="微軟正黑體" w:hAnsi="微軟正黑體" w:hint="eastAsia"/>
          <w:sz w:val="20"/>
        </w:rPr>
        <w:t>（</w:t>
      </w:r>
      <w:proofErr w:type="gramEnd"/>
      <w:r w:rsidRPr="00587A76">
        <w:rPr>
          <w:rFonts w:ascii="微軟正黑體" w:eastAsia="微軟正黑體" w:hAnsi="微軟正黑體" w:hint="eastAsia"/>
          <w:sz w:val="20"/>
        </w:rPr>
        <w:t>單位：mm</w:t>
      </w:r>
      <w:proofErr w:type="gramStart"/>
      <w:r w:rsidRPr="00587A76">
        <w:rPr>
          <w:rFonts w:ascii="微軟正黑體" w:eastAsia="微軟正黑體" w:hAnsi="微軟正黑體" w:hint="eastAsia"/>
          <w:sz w:val="20"/>
        </w:rPr>
        <w:t>）</w:t>
      </w:r>
      <w:proofErr w:type="gramEnd"/>
      <w:r w:rsidRPr="00587A76">
        <w:rPr>
          <w:rFonts w:ascii="微軟正黑體" w:eastAsia="微軟正黑體" w:hAnsi="微軟正黑體" w:hint="eastAsia"/>
          <w:sz w:val="20"/>
        </w:rPr>
        <w:t>，</w:t>
      </w:r>
      <w:proofErr w:type="gramStart"/>
      <w:r w:rsidRPr="00587A76">
        <w:rPr>
          <w:rFonts w:ascii="微軟正黑體" w:eastAsia="微軟正黑體" w:hAnsi="微軟正黑體" w:hint="eastAsia"/>
          <w:sz w:val="20"/>
        </w:rPr>
        <w:t>限直式</w:t>
      </w:r>
      <w:proofErr w:type="gramEnd"/>
      <w:r>
        <w:rPr>
          <w:rFonts w:ascii="微軟正黑體" w:eastAsia="微軟正黑體" w:hAnsi="微軟正黑體" w:hint="eastAsia"/>
          <w:sz w:val="20"/>
        </w:rPr>
        <w:t>。內容</w:t>
      </w:r>
      <w:r w:rsidRPr="00587A76">
        <w:rPr>
          <w:rFonts w:ascii="微軟正黑體" w:eastAsia="微軟正黑體" w:hAnsi="微軟正黑體" w:hint="eastAsia"/>
          <w:sz w:val="20"/>
        </w:rPr>
        <w:t>必須包含：</w:t>
      </w:r>
    </w:p>
    <w:p w:rsidR="001B2D12" w:rsidRPr="001B2D12" w:rsidRDefault="001B2D12" w:rsidP="001B2D12">
      <w:pPr>
        <w:spacing w:line="240" w:lineRule="auto"/>
        <w:ind w:left="920" w:firstLineChars="0" w:firstLine="0"/>
        <w:rPr>
          <w:rFonts w:ascii="微軟正黑體" w:eastAsia="微軟正黑體" w:hAnsi="微軟正黑體"/>
          <w:sz w:val="20"/>
        </w:rPr>
      </w:pPr>
      <w:r w:rsidRPr="001B2D12">
        <w:rPr>
          <w:rFonts w:ascii="微軟正黑體" w:eastAsia="微軟正黑體" w:hAnsi="微軟正黑體" w:hint="eastAsia"/>
          <w:sz w:val="20"/>
          <w:lang w:eastAsia="zh-TW"/>
        </w:rPr>
        <w:t xml:space="preserve">(1)  </w:t>
      </w:r>
      <w:r w:rsidR="00587A76" w:rsidRPr="001B2D12">
        <w:rPr>
          <w:rFonts w:ascii="微軟正黑體" w:eastAsia="微軟正黑體" w:hAnsi="微軟正黑體" w:hint="eastAsia"/>
          <w:sz w:val="20"/>
        </w:rPr>
        <w:t>作品的展示效果圖</w:t>
      </w:r>
      <w:r w:rsidRPr="001B2D12">
        <w:rPr>
          <w:rFonts w:ascii="微軟正黑體" w:eastAsia="微軟正黑體" w:hAnsi="微軟正黑體" w:hint="eastAsia"/>
          <w:sz w:val="20"/>
          <w:lang w:eastAsia="zh-TW"/>
        </w:rPr>
        <w:t xml:space="preserve">  (2)  </w:t>
      </w:r>
      <w:r w:rsidR="00587A76" w:rsidRPr="001B2D12">
        <w:rPr>
          <w:rFonts w:ascii="微軟正黑體" w:eastAsia="微軟正黑體" w:hAnsi="微軟正黑體" w:hint="eastAsia"/>
          <w:sz w:val="20"/>
        </w:rPr>
        <w:t>設計說明（要求按點陳述，簡潔清晰有條理）</w:t>
      </w:r>
    </w:p>
    <w:p w:rsidR="00587A76" w:rsidRPr="001B2D12" w:rsidRDefault="001B2D12" w:rsidP="001B2D12">
      <w:pPr>
        <w:spacing w:line="240" w:lineRule="auto"/>
        <w:ind w:left="920" w:firstLineChars="0" w:firstLine="0"/>
        <w:rPr>
          <w:rFonts w:ascii="微軟正黑體" w:eastAsia="微軟正黑體" w:hAnsi="微軟正黑體"/>
          <w:sz w:val="20"/>
        </w:rPr>
      </w:pPr>
      <w:r w:rsidRPr="001B2D12">
        <w:rPr>
          <w:rFonts w:ascii="微軟正黑體" w:eastAsia="微軟正黑體" w:hAnsi="微軟正黑體" w:hint="eastAsia"/>
          <w:sz w:val="20"/>
          <w:lang w:eastAsia="zh-TW"/>
        </w:rPr>
        <w:t xml:space="preserve">(3)  </w:t>
      </w:r>
      <w:r w:rsidR="00587A76" w:rsidRPr="001B2D12">
        <w:rPr>
          <w:rFonts w:ascii="微軟正黑體" w:eastAsia="微軟正黑體" w:hAnsi="微軟正黑體" w:hint="eastAsia"/>
          <w:sz w:val="20"/>
        </w:rPr>
        <w:t>產品尺寸（請於報名表中填寫參展作品的</w:t>
      </w:r>
      <w:bookmarkStart w:id="0" w:name="_GoBack"/>
      <w:bookmarkEnd w:id="0"/>
      <w:r w:rsidR="00587A76" w:rsidRPr="001B2D12">
        <w:rPr>
          <w:rFonts w:ascii="微軟正黑體" w:eastAsia="微軟正黑體" w:hAnsi="微軟正黑體" w:hint="eastAsia"/>
          <w:sz w:val="20"/>
        </w:rPr>
        <w:t>尺寸，以便主辦方設立展臺展櫃。</w:t>
      </w:r>
      <w:r w:rsidR="00587A76" w:rsidRPr="001B2D12">
        <w:rPr>
          <w:rFonts w:ascii="微軟正黑體" w:eastAsia="微軟正黑體" w:hAnsi="微軟正黑體"/>
          <w:sz w:val="20"/>
        </w:rPr>
        <w:t>）</w:t>
      </w:r>
    </w:p>
    <w:p w:rsidR="00DE77C4" w:rsidRPr="00C47017" w:rsidRDefault="00587A76" w:rsidP="00C47017">
      <w:pPr>
        <w:pStyle w:val="a3"/>
        <w:numPr>
          <w:ilvl w:val="0"/>
          <w:numId w:val="23"/>
        </w:numPr>
        <w:ind w:leftChars="0"/>
        <w:rPr>
          <w:rFonts w:ascii="微軟正黑體" w:eastAsia="微軟正黑體" w:hAnsi="微軟正黑體"/>
          <w:sz w:val="20"/>
        </w:rPr>
      </w:pPr>
      <w:r w:rsidRPr="00C47017">
        <w:rPr>
          <w:rFonts w:ascii="微軟正黑體" w:eastAsia="微軟正黑體" w:hAnsi="微軟正黑體" w:hint="eastAsia"/>
          <w:b/>
          <w:sz w:val="20"/>
        </w:rPr>
        <w:t>影片要求：</w:t>
      </w:r>
      <w:r w:rsidR="0020620A">
        <w:rPr>
          <w:rFonts w:ascii="微軟正黑體" w:eastAsia="微軟正黑體" w:hAnsi="微軟正黑體" w:hint="eastAsia"/>
          <w:sz w:val="20"/>
        </w:rPr>
        <w:t>時間不超過</w:t>
      </w:r>
      <w:r w:rsidR="0020620A" w:rsidRPr="0020620A">
        <w:rPr>
          <w:rFonts w:ascii="微軟正黑體" w:eastAsia="微軟正黑體" w:hAnsi="微軟正黑體" w:hint="eastAsia"/>
          <w:sz w:val="20"/>
        </w:rPr>
        <w:t>3</w:t>
      </w:r>
      <w:r w:rsidR="0020620A">
        <w:rPr>
          <w:rFonts w:ascii="微軟正黑體" w:eastAsia="微軟正黑體" w:hAnsi="微軟正黑體" w:hint="eastAsia"/>
          <w:sz w:val="20"/>
        </w:rPr>
        <w:t>分鐘，影片內容應輔助說明設計構思和展示作品。</w:t>
      </w:r>
    </w:p>
    <w:p w:rsidR="00DE77C4" w:rsidRPr="00C47017" w:rsidRDefault="00561F08" w:rsidP="00C47017">
      <w:pPr>
        <w:pStyle w:val="a3"/>
        <w:numPr>
          <w:ilvl w:val="0"/>
          <w:numId w:val="4"/>
        </w:numPr>
        <w:ind w:leftChars="0"/>
        <w:rPr>
          <w:rFonts w:ascii="微軟正黑體" w:eastAsia="微軟正黑體" w:hAnsi="微軟正黑體"/>
          <w:sz w:val="20"/>
        </w:rPr>
      </w:pPr>
      <w:r>
        <w:rPr>
          <w:rFonts w:ascii="微軟正黑體" w:eastAsia="微軟正黑體" w:hAnsi="微軟正黑體" w:hint="eastAsia"/>
          <w:b/>
          <w:sz w:val="20"/>
        </w:rPr>
        <w:t>活動地點：</w:t>
      </w:r>
      <w:r w:rsidRPr="00561F08">
        <w:rPr>
          <w:rFonts w:ascii="微軟正黑體" w:eastAsia="微軟正黑體" w:hAnsi="微軟正黑體" w:hint="eastAsia"/>
          <w:sz w:val="20"/>
        </w:rPr>
        <w:t>廈門火炬高新技術園區</w:t>
      </w:r>
    </w:p>
    <w:p w:rsidR="00DE77C4" w:rsidRPr="00DB7A34" w:rsidRDefault="00BC6F5D" w:rsidP="00DB7A34">
      <w:pPr>
        <w:pStyle w:val="a3"/>
        <w:numPr>
          <w:ilvl w:val="0"/>
          <w:numId w:val="4"/>
        </w:numPr>
        <w:ind w:leftChars="0"/>
        <w:rPr>
          <w:rFonts w:ascii="微軟正黑體" w:eastAsia="微軟正黑體" w:hAnsi="微軟正黑體"/>
          <w:sz w:val="20"/>
        </w:rPr>
      </w:pPr>
      <w:r>
        <w:rPr>
          <w:rFonts w:ascii="微軟正黑體" w:eastAsia="微軟正黑體" w:hAnsi="微軟正黑體" w:hint="eastAsia"/>
          <w:b/>
          <w:sz w:val="20"/>
        </w:rPr>
        <w:t>評審組成：</w:t>
      </w:r>
      <w:r w:rsidRPr="00DB7A34">
        <w:rPr>
          <w:rFonts w:ascii="微軟正黑體" w:eastAsia="微軟正黑體" w:hAnsi="微軟正黑體" w:hint="eastAsia"/>
          <w:sz w:val="20"/>
        </w:rPr>
        <w:t>在確保評獎公正性、權威性和社會影響力的前提下，主辦方將邀請海峽兩岸高校知名教授、業界專家和冠捷科技公司等著名設計機構精英組成評審團隊，通過高校推薦、專家評審等環節，確定最終獲獎者。</w:t>
      </w:r>
    </w:p>
    <w:p w:rsidR="00B778FB" w:rsidRDefault="00016E72" w:rsidP="00B778FB">
      <w:pPr>
        <w:pStyle w:val="a3"/>
        <w:numPr>
          <w:ilvl w:val="0"/>
          <w:numId w:val="4"/>
        </w:numPr>
        <w:ind w:leftChars="0"/>
        <w:rPr>
          <w:rFonts w:ascii="微軟正黑體" w:eastAsia="微軟正黑體" w:hAnsi="微軟正黑體"/>
          <w:b/>
          <w:sz w:val="20"/>
        </w:rPr>
      </w:pPr>
      <w:r>
        <w:rPr>
          <w:rFonts w:ascii="微軟正黑體" w:eastAsia="微軟正黑體" w:hAnsi="微軟正黑體" w:hint="eastAsia"/>
          <w:b/>
          <w:sz w:val="20"/>
        </w:rPr>
        <w:t>頒發獎項</w:t>
      </w:r>
      <w:r w:rsidR="00B778FB">
        <w:rPr>
          <w:rFonts w:ascii="微軟正黑體" w:eastAsia="微軟正黑體" w:hAnsi="微軟正黑體" w:hint="eastAsia"/>
          <w:b/>
          <w:sz w:val="20"/>
        </w:rPr>
        <w:t>：</w:t>
      </w:r>
    </w:p>
    <w:p w:rsidR="00DB7A34" w:rsidRPr="001B2D12" w:rsidRDefault="00C47017" w:rsidP="001B2D12">
      <w:pPr>
        <w:pStyle w:val="a3"/>
        <w:numPr>
          <w:ilvl w:val="0"/>
          <w:numId w:val="27"/>
        </w:numPr>
        <w:ind w:leftChars="0"/>
        <w:rPr>
          <w:rFonts w:ascii="微軟正黑體" w:eastAsia="微軟正黑體" w:hAnsi="微軟正黑體" w:hint="eastAsia"/>
          <w:sz w:val="20"/>
        </w:rPr>
      </w:pPr>
      <w:r w:rsidRPr="00B778FB">
        <w:rPr>
          <w:rFonts w:ascii="微軟正黑體" w:eastAsia="微軟正黑體" w:hAnsi="微軟正黑體" w:hint="eastAsia"/>
          <w:sz w:val="20"/>
        </w:rPr>
        <w:t>評出獲獎作品30</w:t>
      </w:r>
      <w:r>
        <w:rPr>
          <w:rFonts w:ascii="微軟正黑體" w:eastAsia="微軟正黑體" w:hAnsi="微軟正黑體" w:hint="eastAsia"/>
          <w:sz w:val="20"/>
        </w:rPr>
        <w:t>件，向設計者頒發「未來設計之星」</w:t>
      </w:r>
      <w:r w:rsidRPr="00B778FB">
        <w:rPr>
          <w:rFonts w:ascii="微軟正黑體" w:eastAsia="微軟正黑體" w:hAnsi="微軟正黑體" w:hint="eastAsia"/>
          <w:sz w:val="20"/>
        </w:rPr>
        <w:t>獎，獎金</w:t>
      </w:r>
      <w:r>
        <w:rPr>
          <w:rFonts w:ascii="微軟正黑體" w:eastAsia="微軟正黑體" w:hAnsi="微軟正黑體" w:hint="eastAsia"/>
          <w:sz w:val="20"/>
        </w:rPr>
        <w:t>人民幣</w:t>
      </w:r>
      <w:r w:rsidRPr="00B778FB">
        <w:rPr>
          <w:rFonts w:ascii="微軟正黑體" w:eastAsia="微軟正黑體" w:hAnsi="微軟正黑體" w:hint="eastAsia"/>
          <w:sz w:val="20"/>
        </w:rPr>
        <w:t>3</w:t>
      </w:r>
      <w:r>
        <w:rPr>
          <w:rFonts w:ascii="微軟正黑體" w:eastAsia="微軟正黑體" w:hAnsi="微軟正黑體"/>
          <w:sz w:val="20"/>
        </w:rPr>
        <w:t>,</w:t>
      </w:r>
      <w:r w:rsidRPr="00B778FB">
        <w:rPr>
          <w:rFonts w:ascii="微軟正黑體" w:eastAsia="微軟正黑體" w:hAnsi="微軟正黑體" w:hint="eastAsia"/>
          <w:sz w:val="20"/>
        </w:rPr>
        <w:t>000元</w:t>
      </w:r>
      <w:r>
        <w:rPr>
          <w:rFonts w:ascii="微軟正黑體" w:eastAsia="微軟正黑體" w:hAnsi="微軟正黑體" w:hint="eastAsia"/>
          <w:sz w:val="20"/>
        </w:rPr>
        <w:t>（約新台幣15</w:t>
      </w:r>
      <w:r>
        <w:rPr>
          <w:rFonts w:ascii="微軟正黑體" w:eastAsia="微軟正黑體" w:hAnsi="微軟正黑體"/>
          <w:sz w:val="20"/>
        </w:rPr>
        <w:t>,</w:t>
      </w:r>
      <w:r>
        <w:rPr>
          <w:rFonts w:ascii="微軟正黑體" w:eastAsia="微軟正黑體" w:hAnsi="微軟正黑體" w:hint="eastAsia"/>
          <w:sz w:val="20"/>
        </w:rPr>
        <w:t>000元）。</w:t>
      </w:r>
      <w:proofErr w:type="gramStart"/>
      <w:r w:rsidR="00DB7A34" w:rsidRPr="00DB7A34">
        <w:rPr>
          <w:rFonts w:ascii="微軟正黑體" w:eastAsia="微軟正黑體" w:hAnsi="微軟正黑體" w:hint="eastAsia"/>
          <w:color w:val="FF0000"/>
          <w:sz w:val="20"/>
        </w:rPr>
        <w:t>＊</w:t>
      </w:r>
      <w:proofErr w:type="gramEnd"/>
      <w:r w:rsidR="00DB7A34" w:rsidRPr="00DB7A34">
        <w:rPr>
          <w:rFonts w:ascii="微軟正黑體" w:eastAsia="微軟正黑體" w:hAnsi="微軟正黑體" w:hint="eastAsia"/>
          <w:color w:val="FF0000"/>
          <w:sz w:val="20"/>
        </w:rPr>
        <w:t>獲獎者如未參與參展團協助將作品送至廈門，稅後獎金將扣</w:t>
      </w:r>
      <w:r w:rsidR="00DB7A34">
        <w:rPr>
          <w:rFonts w:ascii="微軟正黑體" w:eastAsia="微軟正黑體" w:hAnsi="微軟正黑體" w:hint="eastAsia"/>
          <w:color w:val="FF0000"/>
          <w:sz w:val="20"/>
        </w:rPr>
        <w:t>除</w:t>
      </w:r>
      <w:r w:rsidR="00DB7A34" w:rsidRPr="00DB7A34">
        <w:rPr>
          <w:rFonts w:ascii="微軟正黑體" w:eastAsia="微軟正黑體" w:hAnsi="微軟正黑體" w:hint="eastAsia"/>
          <w:color w:val="FF0000"/>
          <w:sz w:val="20"/>
        </w:rPr>
        <w:t>NT2</w:t>
      </w:r>
      <w:r w:rsidR="00DB7A34" w:rsidRPr="00DB7A34">
        <w:rPr>
          <w:rFonts w:ascii="微軟正黑體" w:eastAsia="微軟正黑體" w:hAnsi="微軟正黑體"/>
          <w:color w:val="FF0000"/>
          <w:sz w:val="20"/>
        </w:rPr>
        <w:t>,</w:t>
      </w:r>
      <w:r w:rsidR="00DB7A34" w:rsidRPr="00DB7A34">
        <w:rPr>
          <w:rFonts w:ascii="微軟正黑體" w:eastAsia="微軟正黑體" w:hAnsi="微軟正黑體" w:hint="eastAsia"/>
          <w:color w:val="FF0000"/>
          <w:sz w:val="20"/>
        </w:rPr>
        <w:t>000元作為</w:t>
      </w:r>
      <w:r w:rsidR="001B2D12">
        <w:rPr>
          <w:rFonts w:ascii="微軟正黑體" w:eastAsia="微軟正黑體" w:hAnsi="微軟正黑體" w:hint="eastAsia"/>
          <w:color w:val="FF0000"/>
          <w:sz w:val="20"/>
        </w:rPr>
        <w:t>本會</w:t>
      </w:r>
      <w:r w:rsidR="001B2D12">
        <w:rPr>
          <w:rFonts w:ascii="微軟正黑體" w:eastAsia="微軟正黑體" w:hAnsi="微軟正黑體" w:hint="eastAsia"/>
          <w:color w:val="FF0000"/>
          <w:sz w:val="20"/>
        </w:rPr>
        <w:t>舉辦活動之費用</w:t>
      </w:r>
      <w:proofErr w:type="gramStart"/>
      <w:r w:rsidR="001B2D12">
        <w:rPr>
          <w:rFonts w:ascii="微軟正黑體" w:eastAsia="微軟正黑體" w:hAnsi="微軟正黑體" w:hint="eastAsia"/>
          <w:color w:val="FF0000"/>
          <w:sz w:val="20"/>
        </w:rPr>
        <w:t>（</w:t>
      </w:r>
      <w:proofErr w:type="gramEnd"/>
      <w:r w:rsidR="001B2D12">
        <w:rPr>
          <w:rFonts w:ascii="微軟正黑體" w:eastAsia="微軟正黑體" w:hAnsi="微軟正黑體" w:hint="eastAsia"/>
          <w:color w:val="FF0000"/>
          <w:sz w:val="20"/>
        </w:rPr>
        <w:t>含協助報名、參展...等</w:t>
      </w:r>
      <w:proofErr w:type="gramStart"/>
      <w:r w:rsidR="001B2D12">
        <w:rPr>
          <w:rFonts w:ascii="微軟正黑體" w:eastAsia="微軟正黑體" w:hAnsi="微軟正黑體" w:hint="eastAsia"/>
          <w:color w:val="FF0000"/>
          <w:sz w:val="20"/>
        </w:rPr>
        <w:t>）</w:t>
      </w:r>
      <w:proofErr w:type="gramEnd"/>
      <w:r w:rsidR="001B2D12">
        <w:rPr>
          <w:rFonts w:ascii="微軟正黑體" w:eastAsia="微軟正黑體" w:hAnsi="微軟正黑體" w:hint="eastAsia"/>
          <w:color w:val="FF0000"/>
          <w:sz w:val="20"/>
        </w:rPr>
        <w:t>，若獲獎者有</w:t>
      </w:r>
      <w:r w:rsidR="001B2D12" w:rsidRPr="001B2D12">
        <w:rPr>
          <w:rFonts w:ascii="微軟正黑體" w:eastAsia="微軟正黑體" w:hAnsi="微軟正黑體" w:hint="eastAsia"/>
          <w:color w:val="FF0000"/>
          <w:sz w:val="20"/>
        </w:rPr>
        <w:t>隨行協助</w:t>
      </w:r>
      <w:r w:rsidR="001B2D12">
        <w:rPr>
          <w:rFonts w:ascii="微軟正黑體" w:eastAsia="微軟正黑體" w:hAnsi="微軟正黑體" w:hint="eastAsia"/>
          <w:color w:val="FF0000"/>
          <w:sz w:val="20"/>
        </w:rPr>
        <w:t>參展團事務則免扣。</w:t>
      </w:r>
    </w:p>
    <w:p w:rsidR="00C47017" w:rsidRDefault="00C47017" w:rsidP="00C47017">
      <w:pPr>
        <w:pStyle w:val="a3"/>
        <w:numPr>
          <w:ilvl w:val="0"/>
          <w:numId w:val="27"/>
        </w:numPr>
        <w:ind w:leftChars="0"/>
        <w:rPr>
          <w:rFonts w:ascii="微軟正黑體" w:eastAsia="微軟正黑體" w:hAnsi="微軟正黑體"/>
          <w:sz w:val="20"/>
        </w:rPr>
      </w:pPr>
      <w:r w:rsidRPr="00C47017">
        <w:rPr>
          <w:rFonts w:ascii="微軟正黑體" w:eastAsia="微軟正黑體" w:hAnsi="微軟正黑體" w:hint="eastAsia"/>
          <w:sz w:val="20"/>
        </w:rPr>
        <w:t>評出優秀指導教師10名，頒發「優秀指導教師」證書，獎金人民幣1</w:t>
      </w:r>
      <w:r w:rsidRPr="00C47017">
        <w:rPr>
          <w:rFonts w:ascii="微軟正黑體" w:eastAsia="微軟正黑體" w:hAnsi="微軟正黑體"/>
          <w:sz w:val="20"/>
        </w:rPr>
        <w:t>,</w:t>
      </w:r>
      <w:r w:rsidRPr="00C47017">
        <w:rPr>
          <w:rFonts w:ascii="微軟正黑體" w:eastAsia="微軟正黑體" w:hAnsi="微軟正黑體" w:hint="eastAsia"/>
          <w:sz w:val="20"/>
        </w:rPr>
        <w:t>000元（約新台幣5</w:t>
      </w:r>
      <w:r w:rsidRPr="00C47017">
        <w:rPr>
          <w:rFonts w:ascii="微軟正黑體" w:eastAsia="微軟正黑體" w:hAnsi="微軟正黑體"/>
          <w:sz w:val="20"/>
        </w:rPr>
        <w:t>,</w:t>
      </w:r>
      <w:r w:rsidRPr="00C47017">
        <w:rPr>
          <w:rFonts w:ascii="微軟正黑體" w:eastAsia="微軟正黑體" w:hAnsi="微軟正黑體" w:hint="eastAsia"/>
          <w:sz w:val="20"/>
        </w:rPr>
        <w:t>000元）。</w:t>
      </w:r>
    </w:p>
    <w:p w:rsidR="00C47017" w:rsidRPr="00C47017" w:rsidRDefault="00C47017" w:rsidP="00C47017">
      <w:pPr>
        <w:pStyle w:val="a3"/>
        <w:numPr>
          <w:ilvl w:val="0"/>
          <w:numId w:val="27"/>
        </w:numPr>
        <w:ind w:leftChars="0"/>
        <w:rPr>
          <w:rFonts w:ascii="微軟正黑體" w:eastAsia="微軟正黑體" w:hAnsi="微軟正黑體"/>
          <w:sz w:val="20"/>
        </w:rPr>
      </w:pPr>
      <w:r w:rsidRPr="00C47017">
        <w:rPr>
          <w:rFonts w:ascii="微軟正黑體" w:eastAsia="微軟正黑體" w:hAnsi="微軟正黑體" w:hint="eastAsia"/>
          <w:sz w:val="20"/>
        </w:rPr>
        <w:t>表現優秀之參展者更有機會晉級「</w:t>
      </w:r>
      <w:proofErr w:type="gramStart"/>
      <w:r w:rsidRPr="00C47017">
        <w:rPr>
          <w:rFonts w:ascii="微軟正黑體" w:eastAsia="微軟正黑體" w:hAnsi="微軟正黑體" w:hint="eastAsia"/>
          <w:sz w:val="20"/>
        </w:rPr>
        <w:t>冠捷杯</w:t>
      </w:r>
      <w:proofErr w:type="gramEnd"/>
      <w:r w:rsidRPr="00C47017">
        <w:rPr>
          <w:rFonts w:ascii="微軟正黑體" w:eastAsia="微軟正黑體" w:hAnsi="微軟正黑體" w:hint="eastAsia"/>
          <w:sz w:val="20"/>
        </w:rPr>
        <w:t>」新視界工業設計大賽決選，爭取高額獎金與培訓！</w:t>
      </w:r>
    </w:p>
    <w:p w:rsidR="00C47017" w:rsidRDefault="00C47017" w:rsidP="00C47017">
      <w:pPr>
        <w:pStyle w:val="a3"/>
        <w:numPr>
          <w:ilvl w:val="0"/>
          <w:numId w:val="4"/>
        </w:numPr>
        <w:ind w:leftChars="0"/>
        <w:rPr>
          <w:rFonts w:ascii="微軟正黑體" w:eastAsia="微軟正黑體" w:hAnsi="微軟正黑體"/>
          <w:b/>
          <w:sz w:val="20"/>
        </w:rPr>
      </w:pPr>
      <w:r>
        <w:rPr>
          <w:rFonts w:ascii="微軟正黑體" w:eastAsia="微軟正黑體" w:hAnsi="微軟正黑體" w:hint="eastAsia"/>
          <w:b/>
          <w:sz w:val="20"/>
        </w:rPr>
        <w:t>參展團：</w:t>
      </w:r>
    </w:p>
    <w:p w:rsidR="00C47017" w:rsidRDefault="00C47017" w:rsidP="00C47017">
      <w:pPr>
        <w:pStyle w:val="a3"/>
        <w:numPr>
          <w:ilvl w:val="0"/>
          <w:numId w:val="28"/>
        </w:numPr>
        <w:ind w:leftChars="0"/>
        <w:rPr>
          <w:rFonts w:ascii="微軟正黑體" w:eastAsia="微軟正黑體" w:hAnsi="微軟正黑體"/>
          <w:sz w:val="20"/>
        </w:rPr>
      </w:pPr>
      <w:r w:rsidRPr="00D87397">
        <w:rPr>
          <w:rFonts w:ascii="微軟正黑體" w:eastAsia="微軟正黑體" w:hAnsi="微軟正黑體" w:hint="eastAsia"/>
          <w:sz w:val="20"/>
        </w:rPr>
        <w:t>向本會報名之參展者，可享優惠價一同前往廈門參展，行程</w:t>
      </w:r>
      <w:r w:rsidR="00DC17D7">
        <w:rPr>
          <w:rFonts w:ascii="微軟正黑體" w:eastAsia="微軟正黑體" w:hAnsi="微軟正黑體" w:hint="eastAsia"/>
          <w:sz w:val="20"/>
        </w:rPr>
        <w:t>為6/2至6/7</w:t>
      </w:r>
      <w:r w:rsidRPr="00D87397">
        <w:rPr>
          <w:rFonts w:ascii="微軟正黑體" w:eastAsia="微軟正黑體" w:hAnsi="微軟正黑體" w:hint="eastAsia"/>
          <w:sz w:val="20"/>
        </w:rPr>
        <w:t>共六天五夜。食宿交通全包！在廈期間更將入住四星級</w:t>
      </w:r>
      <w:hyperlink r:id="rId8" w:history="1">
        <w:r w:rsidRPr="00910392">
          <w:rPr>
            <w:rStyle w:val="a5"/>
            <w:rFonts w:ascii="微軟正黑體" w:eastAsia="微軟正黑體" w:hAnsi="微軟正黑體" w:hint="eastAsia"/>
            <w:sz w:val="20"/>
          </w:rPr>
          <w:t>湖裡</w:t>
        </w:r>
        <w:proofErr w:type="gramStart"/>
        <w:r w:rsidRPr="00910392">
          <w:rPr>
            <w:rStyle w:val="a5"/>
            <w:rFonts w:ascii="微軟正黑體" w:eastAsia="微軟正黑體" w:hAnsi="微軟正黑體" w:hint="eastAsia"/>
            <w:sz w:val="20"/>
          </w:rPr>
          <w:t>頤</w:t>
        </w:r>
        <w:proofErr w:type="gramEnd"/>
        <w:r w:rsidRPr="00910392">
          <w:rPr>
            <w:rStyle w:val="a5"/>
            <w:rFonts w:ascii="微軟正黑體" w:eastAsia="微軟正黑體" w:hAnsi="微軟正黑體" w:hint="eastAsia"/>
            <w:sz w:val="20"/>
          </w:rPr>
          <w:t>豪酒店</w:t>
        </w:r>
      </w:hyperlink>
      <w:r w:rsidRPr="00D87397">
        <w:rPr>
          <w:rFonts w:ascii="微軟正黑體" w:eastAsia="微軟正黑體" w:hAnsi="微軟正黑體" w:hint="eastAsia"/>
          <w:sz w:val="20"/>
        </w:rPr>
        <w:t>！</w:t>
      </w:r>
    </w:p>
    <w:p w:rsidR="00C47017" w:rsidRDefault="00C47017" w:rsidP="00C47017">
      <w:pPr>
        <w:pStyle w:val="a3"/>
        <w:numPr>
          <w:ilvl w:val="0"/>
          <w:numId w:val="28"/>
        </w:numPr>
        <w:ind w:leftChars="0"/>
        <w:rPr>
          <w:rFonts w:ascii="微軟正黑體" w:eastAsia="微軟正黑體" w:hAnsi="微軟正黑體"/>
          <w:sz w:val="20"/>
        </w:rPr>
      </w:pPr>
      <w:r w:rsidRPr="00C47017">
        <w:rPr>
          <w:rFonts w:ascii="微軟正黑體" w:eastAsia="微軟正黑體" w:hAnsi="微軟正黑體" w:hint="eastAsia"/>
          <w:sz w:val="20"/>
        </w:rPr>
        <w:t>參展團費：原價17,000元，</w:t>
      </w:r>
      <w:proofErr w:type="gramStart"/>
      <w:r w:rsidRPr="00C47017">
        <w:rPr>
          <w:rFonts w:ascii="微軟正黑體" w:eastAsia="微軟正黑體" w:hAnsi="微軟正黑體" w:hint="eastAsia"/>
          <w:color w:val="FF0000"/>
          <w:sz w:val="20"/>
        </w:rPr>
        <w:t>早鳥報名</w:t>
      </w:r>
      <w:proofErr w:type="gramEnd"/>
      <w:r w:rsidRPr="00C47017">
        <w:rPr>
          <w:rFonts w:ascii="微軟正黑體" w:eastAsia="微軟正黑體" w:hAnsi="微軟正黑體" w:hint="eastAsia"/>
          <w:color w:val="FF0000"/>
          <w:sz w:val="20"/>
        </w:rPr>
        <w:t>可享減免3千與補助3千的優惠：11,000元。限額15名！</w:t>
      </w:r>
      <w:r w:rsidRPr="00C47017">
        <w:rPr>
          <w:rFonts w:ascii="微軟正黑體" w:eastAsia="微軟正黑體" w:hAnsi="微軟正黑體" w:hint="eastAsia"/>
          <w:sz w:val="20"/>
        </w:rPr>
        <w:t>請盡早報名！超過名額單人團費為14,000元。</w:t>
      </w:r>
    </w:p>
    <w:p w:rsidR="00C47017" w:rsidRPr="00C47017" w:rsidRDefault="00C47017" w:rsidP="00C47017">
      <w:pPr>
        <w:pStyle w:val="a3"/>
        <w:numPr>
          <w:ilvl w:val="0"/>
          <w:numId w:val="28"/>
        </w:numPr>
        <w:ind w:leftChars="0"/>
        <w:rPr>
          <w:rFonts w:ascii="微軟正黑體" w:eastAsia="微軟正黑體" w:hAnsi="微軟正黑體"/>
          <w:sz w:val="20"/>
        </w:rPr>
      </w:pPr>
      <w:r>
        <w:rPr>
          <w:rFonts w:ascii="微軟正黑體" w:eastAsia="微軟正黑體" w:hAnsi="微軟正黑體" w:hint="eastAsia"/>
          <w:sz w:val="20"/>
        </w:rPr>
        <w:t>為掌握團員安全性，參團者須配合本會安排之在廈行程。</w:t>
      </w:r>
      <w:r w:rsidRPr="00C47017">
        <w:rPr>
          <w:rFonts w:ascii="微軟正黑體" w:eastAsia="微軟正黑體" w:hAnsi="微軟正黑體" w:hint="eastAsia"/>
          <w:sz w:val="20"/>
        </w:rPr>
        <w:t>報名</w:t>
      </w:r>
      <w:r>
        <w:rPr>
          <w:rFonts w:ascii="微軟正黑體" w:eastAsia="微軟正黑體" w:hAnsi="微軟正黑體" w:hint="eastAsia"/>
          <w:sz w:val="20"/>
        </w:rPr>
        <w:t>參團</w:t>
      </w:r>
      <w:r w:rsidRPr="00C47017">
        <w:rPr>
          <w:rFonts w:ascii="微軟正黑體" w:eastAsia="微軟正黑體" w:hAnsi="微軟正黑體" w:hint="eastAsia"/>
          <w:sz w:val="20"/>
        </w:rPr>
        <w:t>三天內</w:t>
      </w:r>
      <w:r>
        <w:rPr>
          <w:rFonts w:ascii="微軟正黑體" w:eastAsia="微軟正黑體" w:hAnsi="微軟正黑體" w:hint="eastAsia"/>
          <w:sz w:val="20"/>
        </w:rPr>
        <w:t>請預</w:t>
      </w:r>
      <w:r w:rsidRPr="00C47017">
        <w:rPr>
          <w:rFonts w:ascii="微軟正黑體" w:eastAsia="微軟正黑體" w:hAnsi="微軟正黑體" w:hint="eastAsia"/>
          <w:sz w:val="20"/>
        </w:rPr>
        <w:t>繳5</w:t>
      </w:r>
      <w:r>
        <w:rPr>
          <w:rFonts w:ascii="微軟正黑體" w:eastAsia="微軟正黑體" w:hAnsi="微軟正黑體"/>
          <w:sz w:val="20"/>
        </w:rPr>
        <w:t>,</w:t>
      </w:r>
      <w:r w:rsidRPr="00C47017">
        <w:rPr>
          <w:rFonts w:ascii="微軟正黑體" w:eastAsia="微軟正黑體" w:hAnsi="微軟正黑體" w:hint="eastAsia"/>
          <w:sz w:val="20"/>
        </w:rPr>
        <w:t>000</w:t>
      </w:r>
      <w:r>
        <w:rPr>
          <w:rFonts w:ascii="微軟正黑體" w:eastAsia="微軟正黑體" w:hAnsi="微軟正黑體" w:hint="eastAsia"/>
          <w:sz w:val="20"/>
        </w:rPr>
        <w:t>元訂</w:t>
      </w:r>
      <w:r w:rsidRPr="00C47017">
        <w:rPr>
          <w:rFonts w:ascii="微軟正黑體" w:eastAsia="微軟正黑體" w:hAnsi="微軟正黑體" w:hint="eastAsia"/>
          <w:sz w:val="20"/>
        </w:rPr>
        <w:t>金</w:t>
      </w:r>
      <w:r>
        <w:rPr>
          <w:rFonts w:ascii="微軟正黑體" w:eastAsia="微軟正黑體" w:hAnsi="微軟正黑體" w:hint="eastAsia"/>
          <w:sz w:val="20"/>
        </w:rPr>
        <w:t>，恕</w:t>
      </w:r>
      <w:proofErr w:type="gramStart"/>
      <w:r>
        <w:rPr>
          <w:rFonts w:ascii="微軟正黑體" w:eastAsia="微軟正黑體" w:hAnsi="微軟正黑體" w:hint="eastAsia"/>
          <w:sz w:val="20"/>
        </w:rPr>
        <w:t>不</w:t>
      </w:r>
      <w:proofErr w:type="gramEnd"/>
      <w:r w:rsidRPr="00C47017">
        <w:rPr>
          <w:rFonts w:ascii="微軟正黑體" w:eastAsia="微軟正黑體" w:hAnsi="微軟正黑體" w:hint="eastAsia"/>
          <w:sz w:val="20"/>
        </w:rPr>
        <w:t>退</w:t>
      </w:r>
      <w:r>
        <w:rPr>
          <w:rFonts w:ascii="微軟正黑體" w:eastAsia="微軟正黑體" w:hAnsi="微軟正黑體" w:hint="eastAsia"/>
          <w:sz w:val="20"/>
        </w:rPr>
        <w:t>款。逾期繳納者名額將自動釋出給下一位參團者。</w:t>
      </w:r>
    </w:p>
    <w:p w:rsidR="001B4045" w:rsidRDefault="001F43D6" w:rsidP="009B592F">
      <w:pPr>
        <w:pStyle w:val="a3"/>
        <w:numPr>
          <w:ilvl w:val="0"/>
          <w:numId w:val="4"/>
        </w:numPr>
        <w:ind w:leftChars="0"/>
        <w:rPr>
          <w:rFonts w:ascii="微軟正黑體" w:eastAsia="微軟正黑體" w:hAnsi="微軟正黑體"/>
          <w:b/>
          <w:sz w:val="20"/>
        </w:rPr>
      </w:pPr>
      <w:r>
        <w:rPr>
          <w:rFonts w:ascii="微軟正黑體" w:eastAsia="微軟正黑體" w:hAnsi="微軟正黑體" w:hint="eastAsia"/>
          <w:b/>
          <w:sz w:val="20"/>
        </w:rPr>
        <w:lastRenderedPageBreak/>
        <w:t>參展</w:t>
      </w:r>
      <w:r w:rsidR="001B4045" w:rsidRPr="001B4045">
        <w:rPr>
          <w:rFonts w:ascii="微軟正黑體" w:eastAsia="微軟正黑體" w:hAnsi="微軟正黑體" w:hint="eastAsia"/>
          <w:b/>
          <w:sz w:val="20"/>
        </w:rPr>
        <w:t>時程：</w:t>
      </w:r>
    </w:p>
    <w:tbl>
      <w:tblPr>
        <w:tblStyle w:val="a4"/>
        <w:tblW w:w="9073" w:type="dxa"/>
        <w:tblInd w:w="-431" w:type="dxa"/>
        <w:tblLook w:val="04A0" w:firstRow="1" w:lastRow="0" w:firstColumn="1" w:lastColumn="0" w:noHBand="0" w:noVBand="1"/>
      </w:tblPr>
      <w:tblGrid>
        <w:gridCol w:w="1419"/>
        <w:gridCol w:w="1486"/>
        <w:gridCol w:w="6168"/>
      </w:tblGrid>
      <w:tr w:rsidR="00F5708F" w:rsidRPr="00F5708F" w:rsidTr="00F5708F">
        <w:tc>
          <w:tcPr>
            <w:tcW w:w="9073" w:type="dxa"/>
            <w:gridSpan w:val="3"/>
            <w:shd w:val="clear" w:color="auto" w:fill="767171" w:themeFill="background2" w:themeFillShade="80"/>
          </w:tcPr>
          <w:p w:rsidR="00F5708F" w:rsidRPr="00F337AF" w:rsidRDefault="00F337AF" w:rsidP="00F5708F">
            <w:pPr>
              <w:spacing w:line="240" w:lineRule="auto"/>
              <w:ind w:firstLineChars="0" w:firstLine="0"/>
              <w:jc w:val="center"/>
              <w:rPr>
                <w:rFonts w:ascii="微軟正黑體" w:hAnsi="微軟正黑體"/>
                <w:b/>
                <w:sz w:val="20"/>
              </w:rPr>
            </w:pPr>
            <w:r w:rsidRPr="00B156FB">
              <w:rPr>
                <w:rFonts w:ascii="微軟正黑體" w:eastAsia="微軟正黑體" w:hAnsi="微軟正黑體" w:hint="eastAsia"/>
                <w:b/>
                <w:color w:val="FFFFFF" w:themeColor="background1"/>
                <w:sz w:val="28"/>
                <w:szCs w:val="48"/>
              </w:rPr>
              <w:t>第二屆海峽兩岸大學生優秀工業設計作品展－參展</w:t>
            </w:r>
            <w:r w:rsidRPr="00B156FB">
              <w:rPr>
                <w:rFonts w:ascii="微軟正黑體" w:eastAsia="微軟正黑體" w:hAnsi="微軟正黑體" w:hint="eastAsia"/>
                <w:b/>
                <w:color w:val="FFFFFF" w:themeColor="background1"/>
                <w:sz w:val="28"/>
                <w:szCs w:val="48"/>
                <w:lang w:eastAsia="zh-TW"/>
              </w:rPr>
              <w:t>時程</w:t>
            </w:r>
          </w:p>
        </w:tc>
      </w:tr>
      <w:tr w:rsidR="00F5708F" w:rsidRPr="00F5708F" w:rsidTr="00EE64DD">
        <w:trPr>
          <w:trHeight w:val="481"/>
        </w:trPr>
        <w:tc>
          <w:tcPr>
            <w:tcW w:w="1419" w:type="dxa"/>
            <w:shd w:val="clear" w:color="auto" w:fill="767171" w:themeFill="background2" w:themeFillShade="80"/>
          </w:tcPr>
          <w:p w:rsidR="00F5708F" w:rsidRPr="00F5708F" w:rsidRDefault="00F5708F" w:rsidP="00F5708F">
            <w:pPr>
              <w:spacing w:line="240" w:lineRule="auto"/>
              <w:ind w:firstLineChars="0" w:firstLine="0"/>
              <w:jc w:val="center"/>
              <w:rPr>
                <w:rFonts w:ascii="微軟正黑體" w:eastAsia="微軟正黑體" w:hAnsi="微軟正黑體"/>
                <w:b/>
                <w:color w:val="FFFFFF" w:themeColor="background1"/>
                <w:sz w:val="20"/>
              </w:rPr>
            </w:pPr>
            <w:r w:rsidRPr="00F5708F">
              <w:rPr>
                <w:rFonts w:ascii="微軟正黑體" w:eastAsia="微軟正黑體" w:hAnsi="微軟正黑體" w:hint="eastAsia"/>
                <w:b/>
                <w:color w:val="FFFFFF" w:themeColor="background1"/>
                <w:sz w:val="20"/>
                <w:lang w:eastAsia="zh-TW"/>
              </w:rPr>
              <w:t>日期</w:t>
            </w:r>
          </w:p>
        </w:tc>
        <w:tc>
          <w:tcPr>
            <w:tcW w:w="1486" w:type="dxa"/>
            <w:shd w:val="clear" w:color="auto" w:fill="767171" w:themeFill="background2" w:themeFillShade="80"/>
          </w:tcPr>
          <w:p w:rsidR="00F5708F" w:rsidRPr="00F5708F" w:rsidRDefault="00F5708F" w:rsidP="00F5708F">
            <w:pPr>
              <w:spacing w:line="240" w:lineRule="auto"/>
              <w:ind w:firstLineChars="0" w:firstLine="0"/>
              <w:jc w:val="center"/>
              <w:rPr>
                <w:rFonts w:ascii="微軟正黑體" w:eastAsia="微軟正黑體" w:hAnsi="微軟正黑體"/>
                <w:b/>
                <w:color w:val="FFFFFF" w:themeColor="background1"/>
                <w:sz w:val="20"/>
              </w:rPr>
            </w:pPr>
            <w:r w:rsidRPr="00F5708F">
              <w:rPr>
                <w:rFonts w:ascii="微軟正黑體" w:eastAsia="微軟正黑體" w:hAnsi="微軟正黑體" w:hint="eastAsia"/>
                <w:b/>
                <w:color w:val="FFFFFF" w:themeColor="background1"/>
                <w:sz w:val="20"/>
                <w:lang w:eastAsia="zh-TW"/>
              </w:rPr>
              <w:t>時程</w:t>
            </w:r>
          </w:p>
        </w:tc>
        <w:tc>
          <w:tcPr>
            <w:tcW w:w="6168" w:type="dxa"/>
            <w:shd w:val="clear" w:color="auto" w:fill="767171" w:themeFill="background2" w:themeFillShade="80"/>
          </w:tcPr>
          <w:p w:rsidR="00F5708F" w:rsidRPr="00F5708F" w:rsidRDefault="00F5708F" w:rsidP="00F5708F">
            <w:pPr>
              <w:spacing w:line="240" w:lineRule="auto"/>
              <w:ind w:firstLineChars="0" w:firstLine="0"/>
              <w:jc w:val="center"/>
              <w:rPr>
                <w:rFonts w:ascii="微軟正黑體" w:eastAsia="微軟正黑體" w:hAnsi="微軟正黑體"/>
                <w:b/>
                <w:color w:val="FFFFFF" w:themeColor="background1"/>
                <w:sz w:val="20"/>
              </w:rPr>
            </w:pPr>
            <w:r w:rsidRPr="00F5708F">
              <w:rPr>
                <w:rFonts w:ascii="微軟正黑體" w:eastAsia="微軟正黑體" w:hAnsi="微軟正黑體" w:hint="eastAsia"/>
                <w:b/>
                <w:color w:val="FFFFFF" w:themeColor="background1"/>
                <w:sz w:val="20"/>
                <w:lang w:eastAsia="zh-TW"/>
              </w:rPr>
              <w:t>事項</w:t>
            </w:r>
          </w:p>
        </w:tc>
      </w:tr>
      <w:tr w:rsidR="00F5708F" w:rsidRPr="00F5708F" w:rsidTr="00EE64DD">
        <w:tc>
          <w:tcPr>
            <w:tcW w:w="1419" w:type="dxa"/>
          </w:tcPr>
          <w:p w:rsidR="00F5708F" w:rsidRPr="00AB54F5" w:rsidRDefault="00F5708F" w:rsidP="00D87397">
            <w:pPr>
              <w:spacing w:line="240" w:lineRule="auto"/>
              <w:ind w:firstLineChars="0" w:firstLine="0"/>
              <w:rPr>
                <w:rFonts w:ascii="微軟正黑體" w:hAnsi="微軟正黑體"/>
                <w:sz w:val="20"/>
              </w:rPr>
            </w:pPr>
            <w:r w:rsidRPr="00F5708F">
              <w:rPr>
                <w:rFonts w:ascii="微軟正黑體" w:eastAsia="微軟正黑體" w:hAnsi="微軟正黑體" w:hint="eastAsia"/>
                <w:sz w:val="20"/>
              </w:rPr>
              <w:t>2016年4月</w:t>
            </w:r>
            <w:r w:rsidR="00F51E48">
              <w:rPr>
                <w:rFonts w:ascii="微軟正黑體" w:eastAsia="微軟正黑體" w:hAnsi="微軟正黑體" w:hint="eastAsia"/>
                <w:sz w:val="20"/>
                <w:lang w:eastAsia="zh-TW"/>
              </w:rPr>
              <w:t>至</w:t>
            </w:r>
            <w:r w:rsidR="00D87397">
              <w:rPr>
                <w:rFonts w:ascii="微軟正黑體" w:eastAsia="微軟正黑體" w:hAnsi="微軟正黑體"/>
                <w:sz w:val="20"/>
                <w:lang w:eastAsia="zh-TW"/>
              </w:rPr>
              <w:t>5</w:t>
            </w:r>
            <w:r w:rsidRPr="00F5708F">
              <w:rPr>
                <w:rFonts w:ascii="微軟正黑體" w:eastAsia="微軟正黑體" w:hAnsi="微軟正黑體" w:hint="eastAsia"/>
                <w:sz w:val="20"/>
              </w:rPr>
              <w:t>月</w:t>
            </w:r>
            <w:r w:rsidR="00D87397">
              <w:rPr>
                <w:rFonts w:ascii="微軟正黑體" w:eastAsia="微軟正黑體" w:hAnsi="微軟正黑體" w:hint="eastAsia"/>
                <w:sz w:val="20"/>
                <w:lang w:eastAsia="zh-TW"/>
              </w:rPr>
              <w:t>4</w:t>
            </w:r>
            <w:r w:rsidRPr="00F5708F">
              <w:rPr>
                <w:rFonts w:ascii="微軟正黑體" w:eastAsia="微軟正黑體" w:hAnsi="微軟正黑體" w:hint="eastAsia"/>
                <w:sz w:val="20"/>
              </w:rPr>
              <w:t>日</w:t>
            </w:r>
            <w:r w:rsidR="00F51E48">
              <w:rPr>
                <w:rFonts w:ascii="微軟正黑體" w:eastAsia="微軟正黑體" w:hAnsi="微軟正黑體" w:hint="eastAsia"/>
                <w:sz w:val="20"/>
                <w:lang w:eastAsia="zh-TW"/>
              </w:rPr>
              <w:t>下午5點整</w:t>
            </w:r>
          </w:p>
        </w:tc>
        <w:tc>
          <w:tcPr>
            <w:tcW w:w="1486" w:type="dxa"/>
          </w:tcPr>
          <w:p w:rsidR="00F5708F" w:rsidRDefault="00F5708F" w:rsidP="00F5708F">
            <w:pPr>
              <w:spacing w:line="240" w:lineRule="auto"/>
              <w:ind w:firstLineChars="0" w:firstLine="0"/>
              <w:rPr>
                <w:rFonts w:ascii="微軟正黑體" w:eastAsia="微軟正黑體" w:hAnsi="微軟正黑體"/>
                <w:sz w:val="20"/>
                <w:lang w:eastAsia="zh-TW"/>
              </w:rPr>
            </w:pPr>
            <w:r w:rsidRPr="00F5708F">
              <w:rPr>
                <w:rFonts w:ascii="微軟正黑體" w:eastAsia="微軟正黑體" w:hAnsi="微軟正黑體" w:hint="eastAsia"/>
                <w:sz w:val="20"/>
              </w:rPr>
              <w:t>受理</w:t>
            </w:r>
            <w:r w:rsidRPr="00F5708F">
              <w:rPr>
                <w:rFonts w:ascii="微軟正黑體" w:eastAsia="微軟正黑體" w:hAnsi="微軟正黑體" w:hint="eastAsia"/>
                <w:sz w:val="20"/>
                <w:lang w:eastAsia="zh-TW"/>
              </w:rPr>
              <w:t>報名</w:t>
            </w:r>
          </w:p>
          <w:p w:rsidR="00EE64DD" w:rsidRPr="00F5708F" w:rsidRDefault="00EE64DD" w:rsidP="00F5708F">
            <w:pPr>
              <w:spacing w:line="240" w:lineRule="auto"/>
              <w:ind w:firstLineChars="0" w:firstLine="0"/>
              <w:rPr>
                <w:rFonts w:ascii="微軟正黑體" w:hAnsi="微軟正黑體"/>
                <w:sz w:val="20"/>
              </w:rPr>
            </w:pPr>
            <w:r>
              <w:rPr>
                <w:rFonts w:ascii="微軟正黑體" w:eastAsia="微軟正黑體" w:hAnsi="微軟正黑體" w:hint="eastAsia"/>
                <w:sz w:val="20"/>
                <w:lang w:eastAsia="zh-TW"/>
              </w:rPr>
              <w:t>＜網路＞</w:t>
            </w:r>
          </w:p>
        </w:tc>
        <w:tc>
          <w:tcPr>
            <w:tcW w:w="6168" w:type="dxa"/>
          </w:tcPr>
          <w:p w:rsidR="00F5708F" w:rsidRDefault="001F43D6" w:rsidP="001F43D6">
            <w:pPr>
              <w:pStyle w:val="a3"/>
              <w:numPr>
                <w:ilvl w:val="0"/>
                <w:numId w:val="7"/>
              </w:numPr>
              <w:ind w:leftChars="0"/>
              <w:rPr>
                <w:rFonts w:ascii="微軟正黑體" w:eastAsia="微軟正黑體" w:hAnsi="微軟正黑體"/>
                <w:sz w:val="20"/>
              </w:rPr>
            </w:pPr>
            <w:r>
              <w:rPr>
                <w:rFonts w:ascii="微軟正黑體" w:eastAsia="微軟正黑體" w:hAnsi="微軟正黑體" w:hint="eastAsia"/>
                <w:sz w:val="20"/>
              </w:rPr>
              <w:t>參展辦法：請</w:t>
            </w:r>
            <w:r w:rsidRPr="000F0941">
              <w:rPr>
                <w:rFonts w:ascii="微軟正黑體" w:eastAsia="微軟正黑體" w:hAnsi="微軟正黑體" w:hint="eastAsia"/>
                <w:sz w:val="20"/>
              </w:rPr>
              <w:t>繳交</w:t>
            </w:r>
            <w:r w:rsidR="00F5708F" w:rsidRPr="000F0941">
              <w:rPr>
                <w:rFonts w:ascii="微軟正黑體" w:eastAsia="微軟正黑體" w:hAnsi="微軟正黑體" w:hint="eastAsia"/>
                <w:sz w:val="20"/>
              </w:rPr>
              <w:t>附件一＜第二屆海峽兩岸大學生優秀工業設計作品展－參展報名表＞</w:t>
            </w:r>
            <w:r w:rsidR="00A112A9" w:rsidRPr="000F0941">
              <w:rPr>
                <w:rFonts w:ascii="微軟正黑體" w:eastAsia="微軟正黑體" w:hAnsi="微軟正黑體" w:hint="eastAsia"/>
                <w:sz w:val="20"/>
              </w:rPr>
              <w:t>、</w:t>
            </w:r>
            <w:proofErr w:type="gramStart"/>
            <w:r w:rsidRPr="000F0941">
              <w:rPr>
                <w:rFonts w:ascii="微軟正黑體" w:eastAsia="微軟正黑體" w:hAnsi="微軟正黑體" w:hint="eastAsia"/>
                <w:sz w:val="20"/>
              </w:rPr>
              <w:t>作品展板版面</w:t>
            </w:r>
            <w:proofErr w:type="gramEnd"/>
            <w:r w:rsidRPr="000F0941">
              <w:rPr>
                <w:rFonts w:ascii="微軟正黑體" w:eastAsia="微軟正黑體" w:hAnsi="微軟正黑體" w:hint="eastAsia"/>
                <w:sz w:val="20"/>
              </w:rPr>
              <w:t>設計電子檔（PDF格式）</w:t>
            </w:r>
            <w:r w:rsidR="00A112A9" w:rsidRPr="000F0941">
              <w:rPr>
                <w:rFonts w:ascii="微軟正黑體" w:eastAsia="微軟正黑體" w:hAnsi="微軟正黑體" w:hint="eastAsia"/>
                <w:sz w:val="20"/>
              </w:rPr>
              <w:t>及作品展示影片</w:t>
            </w:r>
            <w:r w:rsidR="00F5708F" w:rsidRPr="000F0941">
              <w:rPr>
                <w:rFonts w:ascii="微軟正黑體" w:eastAsia="微軟正黑體" w:hAnsi="微軟正黑體" w:hint="eastAsia"/>
                <w:sz w:val="20"/>
              </w:rPr>
              <w:t>，</w:t>
            </w:r>
            <w:r w:rsidR="00F5708F" w:rsidRPr="00F5708F">
              <w:rPr>
                <w:rFonts w:ascii="微軟正黑體" w:eastAsia="微軟正黑體" w:hAnsi="微軟正黑體" w:hint="eastAsia"/>
                <w:sz w:val="20"/>
              </w:rPr>
              <w:t>並於時間內寄送至Email：</w:t>
            </w:r>
            <w:hyperlink r:id="rId9" w:history="1">
              <w:r w:rsidR="00F5708F" w:rsidRPr="00F0309A">
                <w:rPr>
                  <w:rStyle w:val="a5"/>
                  <w:rFonts w:ascii="微軟正黑體" w:eastAsia="微軟正黑體" w:hAnsi="微軟正黑體" w:hint="eastAsia"/>
                  <w:sz w:val="20"/>
                </w:rPr>
                <w:t>gooddesigna@gmail.com</w:t>
              </w:r>
            </w:hyperlink>
          </w:p>
          <w:p w:rsidR="00F5708F" w:rsidRPr="00F5708F" w:rsidRDefault="00F5708F" w:rsidP="00F5708F">
            <w:pPr>
              <w:pStyle w:val="a3"/>
              <w:numPr>
                <w:ilvl w:val="0"/>
                <w:numId w:val="7"/>
              </w:numPr>
              <w:ind w:leftChars="0"/>
              <w:rPr>
                <w:rFonts w:ascii="微軟正黑體" w:eastAsia="微軟正黑體" w:hAnsi="微軟正黑體"/>
                <w:sz w:val="20"/>
              </w:rPr>
            </w:pPr>
            <w:r w:rsidRPr="00F5708F">
              <w:rPr>
                <w:rFonts w:ascii="微軟正黑體" w:eastAsia="微軟正黑體" w:hAnsi="微軟正黑體" w:hint="eastAsia"/>
                <w:sz w:val="20"/>
              </w:rPr>
              <w:t>歡迎各大專院校組團報名，</w:t>
            </w:r>
            <w:r>
              <w:rPr>
                <w:rFonts w:ascii="微軟正黑體" w:eastAsia="微軟正黑體" w:hAnsi="微軟正黑體" w:hint="eastAsia"/>
                <w:sz w:val="20"/>
              </w:rPr>
              <w:t>以</w:t>
            </w:r>
            <w:r w:rsidRPr="00F5708F">
              <w:rPr>
                <w:rFonts w:ascii="微軟正黑體" w:eastAsia="微軟正黑體" w:hAnsi="微軟正黑體" w:hint="eastAsia"/>
                <w:sz w:val="20"/>
              </w:rPr>
              <w:t>校系單位</w:t>
            </w:r>
            <w:r>
              <w:rPr>
                <w:rFonts w:ascii="微軟正黑體" w:eastAsia="微軟正黑體" w:hAnsi="微軟正黑體" w:hint="eastAsia"/>
                <w:sz w:val="20"/>
              </w:rPr>
              <w:t>報名多件作品</w:t>
            </w:r>
            <w:r w:rsidRPr="00F5708F">
              <w:rPr>
                <w:rFonts w:ascii="微軟正黑體" w:eastAsia="微軟正黑體" w:hAnsi="微軟正黑體" w:hint="eastAsia"/>
                <w:sz w:val="20"/>
              </w:rPr>
              <w:t>請另填寫附件二＜統一參展作品清單＞。</w:t>
            </w:r>
          </w:p>
          <w:p w:rsidR="00F5708F" w:rsidRPr="001F43D6" w:rsidRDefault="00F5708F" w:rsidP="00F5708F">
            <w:pPr>
              <w:spacing w:line="240" w:lineRule="auto"/>
              <w:ind w:firstLineChars="0" w:firstLine="0"/>
              <w:rPr>
                <w:rFonts w:ascii="微軟正黑體" w:eastAsia="微軟正黑體" w:hAnsi="微軟正黑體"/>
                <w:b/>
                <w:sz w:val="20"/>
              </w:rPr>
            </w:pPr>
            <w:r w:rsidRPr="001F43D6">
              <w:rPr>
                <w:rFonts w:ascii="微軟正黑體" w:eastAsia="微軟正黑體" w:hAnsi="微軟正黑體" w:hint="eastAsia"/>
                <w:b/>
                <w:sz w:val="20"/>
              </w:rPr>
              <w:t>台灣參展窗口：台灣優良設計協會 謝</w:t>
            </w:r>
            <w:r w:rsidRPr="001F43D6">
              <w:rPr>
                <w:rFonts w:ascii="微軟正黑體" w:eastAsia="微軟正黑體" w:hAnsi="微軟正黑體" w:hint="eastAsia"/>
                <w:b/>
                <w:sz w:val="20"/>
                <w:lang w:eastAsia="zh-TW"/>
              </w:rPr>
              <w:t>執行秘書</w:t>
            </w:r>
          </w:p>
          <w:p w:rsidR="00F5708F" w:rsidRPr="001F43D6" w:rsidRDefault="00F5708F" w:rsidP="00F5708F">
            <w:pPr>
              <w:spacing w:line="240" w:lineRule="auto"/>
              <w:ind w:firstLineChars="0" w:firstLine="0"/>
              <w:rPr>
                <w:rFonts w:ascii="微軟正黑體" w:eastAsia="微軟正黑體" w:hAnsi="微軟正黑體"/>
                <w:b/>
                <w:sz w:val="20"/>
              </w:rPr>
            </w:pPr>
            <w:r w:rsidRPr="001F43D6">
              <w:rPr>
                <w:rFonts w:ascii="微軟正黑體" w:eastAsia="微軟正黑體" w:hAnsi="微軟正黑體" w:hint="eastAsia"/>
                <w:b/>
                <w:sz w:val="20"/>
              </w:rPr>
              <w:t>聯繫電話：02-26533100</w:t>
            </w:r>
          </w:p>
          <w:p w:rsidR="00F5708F" w:rsidRPr="001F43D6" w:rsidRDefault="00F5708F" w:rsidP="00F5708F">
            <w:pPr>
              <w:spacing w:line="240" w:lineRule="auto"/>
              <w:ind w:firstLineChars="0" w:firstLine="0"/>
              <w:rPr>
                <w:rFonts w:ascii="微軟正黑體" w:eastAsia="微軟正黑體" w:hAnsi="微軟正黑體"/>
                <w:b/>
                <w:sz w:val="20"/>
              </w:rPr>
            </w:pPr>
            <w:r w:rsidRPr="001F43D6">
              <w:rPr>
                <w:rFonts w:ascii="微軟正黑體" w:eastAsia="微軟正黑體" w:hAnsi="微軟正黑體" w:hint="eastAsia"/>
                <w:b/>
                <w:sz w:val="20"/>
              </w:rPr>
              <w:t xml:space="preserve">Email：gooddesigna@gmail.com </w:t>
            </w:r>
          </w:p>
          <w:p w:rsidR="00F5708F" w:rsidRDefault="00F5708F" w:rsidP="00F5708F">
            <w:pPr>
              <w:spacing w:line="240" w:lineRule="auto"/>
              <w:ind w:firstLineChars="0" w:firstLine="0"/>
              <w:rPr>
                <w:rFonts w:ascii="微軟正黑體" w:hAnsi="微軟正黑體"/>
                <w:sz w:val="20"/>
              </w:rPr>
            </w:pPr>
            <w:r w:rsidRPr="001F43D6">
              <w:rPr>
                <w:rFonts w:ascii="微軟正黑體" w:eastAsia="微軟正黑體" w:hAnsi="微軟正黑體" w:hint="eastAsia"/>
                <w:b/>
                <w:sz w:val="20"/>
              </w:rPr>
              <w:t>地址：台北市八德路四段768巷1弄18號1樓</w:t>
            </w:r>
          </w:p>
          <w:p w:rsidR="001F43D6" w:rsidRDefault="001F43D6" w:rsidP="00F5708F">
            <w:pPr>
              <w:spacing w:line="240" w:lineRule="auto"/>
              <w:ind w:firstLineChars="0" w:firstLine="0"/>
              <w:rPr>
                <w:rFonts w:ascii="微軟正黑體" w:eastAsia="微軟正黑體" w:hAnsi="微軟正黑體"/>
                <w:sz w:val="20"/>
                <w:lang w:eastAsia="zh-TW"/>
              </w:rPr>
            </w:pPr>
            <w:r w:rsidRPr="001F43D6">
              <w:rPr>
                <w:rFonts w:ascii="微軟正黑體" w:eastAsia="微軟正黑體" w:hAnsi="微軟正黑體" w:hint="eastAsia"/>
                <w:sz w:val="20"/>
                <w:lang w:eastAsia="zh-TW"/>
              </w:rPr>
              <w:t>廈門參展窗口：楊先生</w:t>
            </w:r>
          </w:p>
          <w:p w:rsidR="001F43D6" w:rsidRPr="001F43D6" w:rsidRDefault="001F43D6" w:rsidP="00F5708F">
            <w:pPr>
              <w:spacing w:line="240" w:lineRule="auto"/>
              <w:ind w:firstLineChars="0" w:firstLine="0"/>
              <w:rPr>
                <w:rFonts w:ascii="微軟正黑體" w:eastAsia="微軟正黑體" w:hAnsi="微軟正黑體"/>
                <w:sz w:val="20"/>
                <w:lang w:eastAsia="zh-TW"/>
              </w:rPr>
            </w:pPr>
            <w:r w:rsidRPr="001F43D6">
              <w:rPr>
                <w:rFonts w:ascii="微軟正黑體" w:eastAsia="微軟正黑體" w:hAnsi="微軟正黑體" w:hint="eastAsia"/>
                <w:sz w:val="20"/>
                <w:lang w:eastAsia="zh-TW"/>
              </w:rPr>
              <w:t>郵箱：</w:t>
            </w:r>
            <w:hyperlink r:id="rId10" w:history="1">
              <w:r w:rsidRPr="00F0309A">
                <w:rPr>
                  <w:rStyle w:val="a5"/>
                  <w:rFonts w:ascii="微軟正黑體" w:eastAsia="微軟正黑體" w:hAnsi="微軟正黑體" w:hint="eastAsia"/>
                  <w:sz w:val="20"/>
                  <w:lang w:eastAsia="zh-TW"/>
                </w:rPr>
                <w:t>748033696@qq.com</w:t>
              </w:r>
            </w:hyperlink>
          </w:p>
          <w:p w:rsidR="001F43D6" w:rsidRDefault="001F43D6" w:rsidP="00F5708F">
            <w:pPr>
              <w:spacing w:line="240" w:lineRule="auto"/>
              <w:ind w:firstLineChars="0" w:firstLine="0"/>
              <w:rPr>
                <w:rFonts w:ascii="微軟正黑體" w:eastAsia="微軟正黑體" w:hAnsi="微軟正黑體"/>
                <w:sz w:val="20"/>
                <w:lang w:eastAsia="zh-TW"/>
              </w:rPr>
            </w:pPr>
            <w:r>
              <w:rPr>
                <w:rFonts w:ascii="微軟正黑體" w:eastAsia="微軟正黑體" w:hAnsi="微軟正黑體" w:hint="eastAsia"/>
                <w:sz w:val="20"/>
                <w:lang w:eastAsia="zh-TW"/>
              </w:rPr>
              <w:t>聯繫</w:t>
            </w:r>
            <w:r w:rsidRPr="001F43D6">
              <w:rPr>
                <w:rFonts w:ascii="微軟正黑體" w:eastAsia="微軟正黑體" w:hAnsi="微軟正黑體" w:hint="eastAsia"/>
                <w:sz w:val="20"/>
                <w:lang w:eastAsia="zh-TW"/>
              </w:rPr>
              <w:t>電話</w:t>
            </w:r>
            <w:r w:rsidRPr="00B43213">
              <w:rPr>
                <w:rFonts w:ascii="微軟正黑體" w:eastAsia="微軟正黑體" w:hAnsi="微軟正黑體" w:hint="eastAsia"/>
                <w:sz w:val="18"/>
                <w:szCs w:val="48"/>
              </w:rPr>
              <w:t>(市話撥打方式)</w:t>
            </w:r>
            <w:r w:rsidRPr="001F43D6">
              <w:rPr>
                <w:rFonts w:ascii="微軟正黑體" w:eastAsia="微軟正黑體" w:hAnsi="微軟正黑體" w:hint="eastAsia"/>
                <w:sz w:val="20"/>
                <w:lang w:eastAsia="zh-TW"/>
              </w:rPr>
              <w:t>：</w:t>
            </w:r>
            <w:r>
              <w:rPr>
                <w:rFonts w:ascii="微軟正黑體" w:eastAsia="微軟正黑體" w:hAnsi="微軟正黑體" w:hint="eastAsia"/>
                <w:sz w:val="20"/>
                <w:lang w:eastAsia="zh-TW"/>
              </w:rPr>
              <w:t>00286-592-5052673, 13459246093</w:t>
            </w:r>
          </w:p>
          <w:p w:rsidR="001F43D6" w:rsidRPr="001F43D6" w:rsidRDefault="001F43D6" w:rsidP="00F5708F">
            <w:pPr>
              <w:spacing w:line="240" w:lineRule="auto"/>
              <w:ind w:firstLineChars="0" w:firstLine="0"/>
              <w:rPr>
                <w:rFonts w:ascii="微軟正黑體" w:eastAsia="微軟正黑體" w:hAnsi="微軟正黑體"/>
                <w:sz w:val="20"/>
                <w:lang w:eastAsia="zh-TW"/>
              </w:rPr>
            </w:pPr>
            <w:r>
              <w:rPr>
                <w:rFonts w:ascii="微軟正黑體" w:eastAsia="微軟正黑體" w:hAnsi="微軟正黑體" w:hint="eastAsia"/>
                <w:sz w:val="20"/>
                <w:lang w:eastAsia="zh-TW"/>
              </w:rPr>
              <w:t>聯繫</w:t>
            </w:r>
            <w:r w:rsidRPr="001F43D6">
              <w:rPr>
                <w:rFonts w:ascii="微軟正黑體" w:eastAsia="微軟正黑體" w:hAnsi="微軟正黑體" w:hint="eastAsia"/>
                <w:sz w:val="20"/>
                <w:lang w:eastAsia="zh-TW"/>
              </w:rPr>
              <w:t>電話</w:t>
            </w:r>
            <w:r w:rsidRPr="00B43213">
              <w:rPr>
                <w:rFonts w:ascii="微軟正黑體" w:eastAsia="微軟正黑體" w:hAnsi="微軟正黑體" w:hint="eastAsia"/>
                <w:sz w:val="18"/>
                <w:szCs w:val="48"/>
              </w:rPr>
              <w:t>(手機撥打方式)</w:t>
            </w:r>
            <w:r w:rsidRPr="001F43D6">
              <w:rPr>
                <w:rFonts w:ascii="微軟正黑體" w:eastAsia="微軟正黑體" w:hAnsi="微軟正黑體" w:hint="eastAsia"/>
                <w:sz w:val="20"/>
                <w:lang w:eastAsia="zh-TW"/>
              </w:rPr>
              <w:t>：</w:t>
            </w:r>
            <w:r>
              <w:rPr>
                <w:rFonts w:ascii="微軟正黑體" w:eastAsia="微軟正黑體" w:hAnsi="微軟正黑體" w:hint="eastAsia"/>
                <w:sz w:val="20"/>
                <w:lang w:eastAsia="zh-TW"/>
              </w:rPr>
              <w:t>+86-592-5052673, 13459246093</w:t>
            </w:r>
          </w:p>
          <w:p w:rsidR="00F5708F" w:rsidRPr="00F5708F" w:rsidRDefault="00F51E48" w:rsidP="00F5708F">
            <w:pPr>
              <w:spacing w:line="240" w:lineRule="auto"/>
              <w:ind w:firstLineChars="0" w:firstLine="0"/>
              <w:jc w:val="left"/>
              <w:rPr>
                <w:rFonts w:ascii="微軟正黑體" w:eastAsia="微軟正黑體" w:hAnsi="微軟正黑體"/>
                <w:sz w:val="20"/>
              </w:rPr>
            </w:pPr>
            <w:proofErr w:type="gramStart"/>
            <w:r w:rsidRPr="00F51E48">
              <w:rPr>
                <w:rFonts w:ascii="微軟正黑體" w:eastAsia="微軟正黑體" w:hAnsi="微軟正黑體" w:hint="eastAsia"/>
                <w:sz w:val="20"/>
                <w:lang w:eastAsia="zh-TW"/>
              </w:rPr>
              <w:t>活動</w:t>
            </w:r>
            <w:r w:rsidRPr="00F51E48">
              <w:rPr>
                <w:rFonts w:ascii="微軟正黑體" w:eastAsia="微軟正黑體" w:hAnsi="微軟正黑體" w:hint="eastAsia"/>
                <w:sz w:val="20"/>
              </w:rPr>
              <w:t>官</w:t>
            </w:r>
            <w:r w:rsidRPr="00F51E48">
              <w:rPr>
                <w:rFonts w:ascii="微軟正黑體" w:eastAsia="微軟正黑體" w:hAnsi="微軟正黑體" w:hint="eastAsia"/>
                <w:sz w:val="20"/>
                <w:lang w:eastAsia="zh-TW"/>
              </w:rPr>
              <w:t>網</w:t>
            </w:r>
            <w:proofErr w:type="gramEnd"/>
            <w:r w:rsidRPr="00F51E48">
              <w:rPr>
                <w:rFonts w:ascii="微軟正黑體" w:eastAsia="微軟正黑體" w:hAnsi="微軟正黑體" w:hint="eastAsia"/>
                <w:sz w:val="20"/>
                <w:lang w:eastAsia="zh-TW"/>
              </w:rPr>
              <w:t>：</w:t>
            </w:r>
            <w:hyperlink r:id="rId11" w:history="1">
              <w:r w:rsidRPr="00F51E48">
                <w:rPr>
                  <w:rStyle w:val="a5"/>
                  <w:rFonts w:ascii="微軟正黑體" w:eastAsia="微軟正黑體" w:hAnsi="微軟正黑體"/>
                  <w:sz w:val="16"/>
                </w:rPr>
                <w:t>http://www.xida.org.cn/zxzx/tzgg/201604/t20160405_2368.htm</w:t>
              </w:r>
            </w:hyperlink>
            <w:r w:rsidR="00F5708F">
              <w:rPr>
                <w:rFonts w:ascii="微軟正黑體" w:eastAsia="微軟正黑體" w:hAnsi="微軟正黑體" w:hint="eastAsia"/>
                <w:sz w:val="20"/>
                <w:lang w:eastAsia="zh-TW"/>
              </w:rPr>
              <w:t xml:space="preserve"> </w:t>
            </w:r>
          </w:p>
        </w:tc>
      </w:tr>
      <w:tr w:rsidR="00481AA4" w:rsidRPr="00F5708F" w:rsidTr="00EE64DD">
        <w:tc>
          <w:tcPr>
            <w:tcW w:w="1419" w:type="dxa"/>
          </w:tcPr>
          <w:p w:rsidR="00481AA4" w:rsidRPr="00F5708F" w:rsidRDefault="00D87397" w:rsidP="00F5708F">
            <w:pPr>
              <w:spacing w:line="240" w:lineRule="auto"/>
              <w:ind w:firstLineChars="0" w:firstLine="0"/>
              <w:rPr>
                <w:rFonts w:ascii="微軟正黑體" w:eastAsia="微軟正黑體" w:hAnsi="微軟正黑體"/>
                <w:sz w:val="20"/>
              </w:rPr>
            </w:pPr>
            <w:r>
              <w:rPr>
                <w:rFonts w:ascii="微軟正黑體" w:eastAsia="微軟正黑體" w:hAnsi="微軟正黑體" w:hint="eastAsia"/>
                <w:sz w:val="20"/>
                <w:lang w:eastAsia="zh-TW"/>
              </w:rPr>
              <w:t>5</w:t>
            </w:r>
            <w:r w:rsidR="00481AA4" w:rsidRPr="00F5708F">
              <w:rPr>
                <w:rFonts w:ascii="微軟正黑體" w:eastAsia="微軟正黑體" w:hAnsi="微軟正黑體" w:hint="eastAsia"/>
                <w:sz w:val="20"/>
              </w:rPr>
              <w:t>月</w:t>
            </w:r>
            <w:r>
              <w:rPr>
                <w:rFonts w:ascii="微軟正黑體" w:eastAsia="微軟正黑體" w:hAnsi="微軟正黑體" w:hint="eastAsia"/>
                <w:sz w:val="20"/>
                <w:lang w:eastAsia="zh-TW"/>
              </w:rPr>
              <w:t>6</w:t>
            </w:r>
            <w:r w:rsidR="00481AA4" w:rsidRPr="00F5708F">
              <w:rPr>
                <w:rFonts w:ascii="微軟正黑體" w:eastAsia="微軟正黑體" w:hAnsi="微軟正黑體" w:hint="eastAsia"/>
                <w:sz w:val="20"/>
              </w:rPr>
              <w:t>日</w:t>
            </w:r>
          </w:p>
        </w:tc>
        <w:tc>
          <w:tcPr>
            <w:tcW w:w="1486" w:type="dxa"/>
          </w:tcPr>
          <w:p w:rsidR="00481AA4" w:rsidRDefault="00EE64DD" w:rsidP="00EE64DD">
            <w:pPr>
              <w:spacing w:line="240" w:lineRule="auto"/>
              <w:ind w:firstLineChars="0" w:firstLine="0"/>
              <w:rPr>
                <w:rFonts w:ascii="微軟正黑體" w:eastAsia="微軟正黑體" w:hAnsi="微軟正黑體"/>
                <w:sz w:val="20"/>
                <w:lang w:eastAsia="zh-TW"/>
              </w:rPr>
            </w:pPr>
            <w:r w:rsidRPr="00EE64DD">
              <w:rPr>
                <w:rFonts w:ascii="微軟正黑體" w:eastAsia="微軟正黑體" w:hAnsi="微軟正黑體" w:hint="eastAsia"/>
                <w:sz w:val="20"/>
                <w:lang w:eastAsia="zh-TW"/>
              </w:rPr>
              <w:t>參展通知</w:t>
            </w:r>
          </w:p>
          <w:p w:rsidR="00EE64DD" w:rsidRPr="00EE64DD" w:rsidRDefault="00EE64DD" w:rsidP="00EE64DD">
            <w:pPr>
              <w:spacing w:line="240" w:lineRule="auto"/>
              <w:ind w:firstLineChars="0" w:firstLine="0"/>
              <w:rPr>
                <w:rFonts w:ascii="微軟正黑體" w:eastAsia="微軟正黑體" w:hAnsi="微軟正黑體"/>
                <w:sz w:val="20"/>
              </w:rPr>
            </w:pPr>
            <w:r>
              <w:rPr>
                <w:rFonts w:ascii="微軟正黑體" w:eastAsia="微軟正黑體" w:hAnsi="微軟正黑體" w:hint="eastAsia"/>
                <w:sz w:val="20"/>
                <w:lang w:eastAsia="zh-TW"/>
              </w:rPr>
              <w:t>＜網路＞</w:t>
            </w:r>
          </w:p>
        </w:tc>
        <w:tc>
          <w:tcPr>
            <w:tcW w:w="6168" w:type="dxa"/>
          </w:tcPr>
          <w:p w:rsidR="00481AA4" w:rsidRPr="00EE64DD" w:rsidRDefault="00EE64DD" w:rsidP="00EE64DD">
            <w:pPr>
              <w:spacing w:line="240" w:lineRule="auto"/>
              <w:ind w:firstLineChars="0" w:firstLine="0"/>
              <w:rPr>
                <w:rFonts w:ascii="微軟正黑體" w:eastAsia="微軟正黑體" w:hAnsi="微軟正黑體"/>
                <w:sz w:val="20"/>
              </w:rPr>
            </w:pPr>
            <w:r w:rsidRPr="00EE64DD">
              <w:rPr>
                <w:rFonts w:ascii="微軟正黑體" w:eastAsia="微軟正黑體" w:hAnsi="微軟正黑體" w:hint="eastAsia"/>
                <w:sz w:val="20"/>
              </w:rPr>
              <w:t>台灣優良設計協會將於201</w:t>
            </w:r>
            <w:r>
              <w:rPr>
                <w:rFonts w:ascii="微軟正黑體" w:eastAsia="微軟正黑體" w:hAnsi="微軟正黑體" w:hint="eastAsia"/>
                <w:sz w:val="20"/>
                <w:lang w:eastAsia="zh-TW"/>
              </w:rPr>
              <w:t>6</w:t>
            </w:r>
            <w:r w:rsidRPr="00EE64DD">
              <w:rPr>
                <w:rFonts w:ascii="微軟正黑體" w:eastAsia="微軟正黑體" w:hAnsi="微軟正黑體" w:hint="eastAsia"/>
                <w:sz w:val="20"/>
              </w:rPr>
              <w:t>年</w:t>
            </w:r>
            <w:r w:rsidR="00D87397">
              <w:rPr>
                <w:rFonts w:ascii="微軟正黑體" w:eastAsia="微軟正黑體" w:hAnsi="微軟正黑體" w:hint="eastAsia"/>
                <w:sz w:val="20"/>
                <w:lang w:eastAsia="zh-TW"/>
              </w:rPr>
              <w:t>5</w:t>
            </w:r>
            <w:r>
              <w:rPr>
                <w:rFonts w:ascii="微軟正黑體" w:eastAsia="微軟正黑體" w:hAnsi="微軟正黑體" w:hint="eastAsia"/>
                <w:sz w:val="20"/>
              </w:rPr>
              <w:t>月</w:t>
            </w:r>
            <w:r w:rsidR="00D87397">
              <w:rPr>
                <w:rFonts w:ascii="微軟正黑體" w:eastAsia="微軟正黑體" w:hAnsi="微軟正黑體" w:hint="eastAsia"/>
                <w:sz w:val="20"/>
                <w:lang w:eastAsia="zh-TW"/>
              </w:rPr>
              <w:t>6</w:t>
            </w:r>
            <w:r>
              <w:rPr>
                <w:rFonts w:ascii="微軟正黑體" w:eastAsia="微軟正黑體" w:hAnsi="微軟正黑體" w:hint="eastAsia"/>
                <w:sz w:val="20"/>
                <w:lang w:eastAsia="zh-TW"/>
              </w:rPr>
              <w:t>日通知優秀作品</w:t>
            </w:r>
            <w:r>
              <w:rPr>
                <w:rFonts w:ascii="微軟正黑體" w:eastAsia="微軟正黑體" w:hAnsi="微軟正黑體" w:hint="eastAsia"/>
                <w:sz w:val="20"/>
              </w:rPr>
              <w:t>參展</w:t>
            </w:r>
            <w:r w:rsidRPr="00EE64DD">
              <w:rPr>
                <w:rFonts w:ascii="微軟正黑體" w:eastAsia="微軟正黑體" w:hAnsi="微軟正黑體" w:hint="eastAsia"/>
                <w:sz w:val="20"/>
              </w:rPr>
              <w:t>，並與各參展單位聯繫相關事宜。</w:t>
            </w:r>
          </w:p>
        </w:tc>
      </w:tr>
      <w:tr w:rsidR="00481AA4" w:rsidRPr="00F5708F" w:rsidTr="00EE64DD">
        <w:tc>
          <w:tcPr>
            <w:tcW w:w="1419" w:type="dxa"/>
          </w:tcPr>
          <w:p w:rsidR="00481AA4" w:rsidRPr="00F5708F" w:rsidRDefault="00EE64DD" w:rsidP="00EE64DD">
            <w:pPr>
              <w:spacing w:line="240" w:lineRule="auto"/>
              <w:ind w:firstLineChars="0" w:firstLine="0"/>
              <w:rPr>
                <w:rFonts w:ascii="微軟正黑體" w:eastAsia="微軟正黑體" w:hAnsi="微軟正黑體"/>
                <w:sz w:val="20"/>
              </w:rPr>
            </w:pPr>
            <w:r>
              <w:rPr>
                <w:rFonts w:ascii="微軟正黑體" w:eastAsia="微軟正黑體" w:hAnsi="微軟正黑體" w:hint="eastAsia"/>
                <w:sz w:val="20"/>
                <w:lang w:eastAsia="zh-TW"/>
              </w:rPr>
              <w:t>5</w:t>
            </w:r>
            <w:r w:rsidRPr="00F5708F">
              <w:rPr>
                <w:rFonts w:ascii="微軟正黑體" w:eastAsia="微軟正黑體" w:hAnsi="微軟正黑體" w:hint="eastAsia"/>
                <w:sz w:val="20"/>
              </w:rPr>
              <w:t>月</w:t>
            </w:r>
            <w:r>
              <w:rPr>
                <w:rFonts w:ascii="微軟正黑體" w:eastAsia="微軟正黑體" w:hAnsi="微軟正黑體" w:hint="eastAsia"/>
                <w:sz w:val="20"/>
                <w:lang w:eastAsia="zh-TW"/>
              </w:rPr>
              <w:t>17</w:t>
            </w:r>
            <w:r w:rsidRPr="00F5708F">
              <w:rPr>
                <w:rFonts w:ascii="微軟正黑體" w:eastAsia="微軟正黑體" w:hAnsi="微軟正黑體" w:hint="eastAsia"/>
                <w:sz w:val="20"/>
              </w:rPr>
              <w:t>日</w:t>
            </w:r>
          </w:p>
        </w:tc>
        <w:tc>
          <w:tcPr>
            <w:tcW w:w="1486" w:type="dxa"/>
          </w:tcPr>
          <w:p w:rsidR="00EE64DD" w:rsidRDefault="00EE64DD" w:rsidP="00F5708F">
            <w:pPr>
              <w:spacing w:line="240" w:lineRule="auto"/>
              <w:ind w:firstLineChars="0" w:firstLine="0"/>
              <w:rPr>
                <w:rFonts w:ascii="微軟正黑體" w:eastAsia="微軟正黑體" w:hAnsi="微軟正黑體"/>
                <w:sz w:val="20"/>
                <w:lang w:eastAsia="zh-TW"/>
              </w:rPr>
            </w:pPr>
            <w:r>
              <w:rPr>
                <w:rFonts w:ascii="微軟正黑體" w:eastAsia="微軟正黑體" w:hAnsi="微軟正黑體" w:hint="eastAsia"/>
                <w:sz w:val="20"/>
                <w:lang w:eastAsia="zh-TW"/>
              </w:rPr>
              <w:t>參展作品繳交</w:t>
            </w:r>
          </w:p>
          <w:p w:rsidR="00EE64DD" w:rsidRPr="00EE64DD" w:rsidRDefault="00EE64DD" w:rsidP="00F5708F">
            <w:pPr>
              <w:spacing w:line="240" w:lineRule="auto"/>
              <w:ind w:firstLineChars="0" w:firstLine="0"/>
              <w:rPr>
                <w:rFonts w:ascii="微軟正黑體" w:eastAsia="微軟正黑體" w:hAnsi="微軟正黑體"/>
                <w:sz w:val="20"/>
                <w:lang w:eastAsia="zh-TW"/>
              </w:rPr>
            </w:pPr>
            <w:r>
              <w:rPr>
                <w:rFonts w:ascii="微軟正黑體" w:eastAsia="微軟正黑體" w:hAnsi="微軟正黑體" w:hint="eastAsia"/>
                <w:sz w:val="20"/>
                <w:lang w:eastAsia="zh-TW"/>
              </w:rPr>
              <w:t>＜世貿</w:t>
            </w:r>
            <w:proofErr w:type="gramStart"/>
            <w:r>
              <w:rPr>
                <w:rFonts w:ascii="微軟正黑體" w:eastAsia="微軟正黑體" w:hAnsi="微軟正黑體" w:hint="eastAsia"/>
                <w:sz w:val="20"/>
                <w:lang w:eastAsia="zh-TW"/>
              </w:rPr>
              <w:t>一</w:t>
            </w:r>
            <w:proofErr w:type="gramEnd"/>
            <w:r>
              <w:rPr>
                <w:rFonts w:ascii="微軟正黑體" w:eastAsia="微軟正黑體" w:hAnsi="微軟正黑體" w:hint="eastAsia"/>
                <w:sz w:val="20"/>
                <w:lang w:eastAsia="zh-TW"/>
              </w:rPr>
              <w:t>館＞</w:t>
            </w:r>
          </w:p>
        </w:tc>
        <w:tc>
          <w:tcPr>
            <w:tcW w:w="6168" w:type="dxa"/>
          </w:tcPr>
          <w:p w:rsidR="00481AA4" w:rsidRPr="00EE64DD" w:rsidRDefault="00EE64DD" w:rsidP="00AB54F5">
            <w:pPr>
              <w:spacing w:line="240" w:lineRule="auto"/>
              <w:ind w:firstLineChars="0" w:firstLine="0"/>
              <w:rPr>
                <w:rFonts w:ascii="微軟正黑體" w:eastAsia="微軟正黑體" w:hAnsi="微軟正黑體"/>
                <w:sz w:val="20"/>
              </w:rPr>
            </w:pPr>
            <w:r w:rsidRPr="00EE64DD">
              <w:rPr>
                <w:rFonts w:ascii="微軟正黑體" w:eastAsia="微軟正黑體" w:hAnsi="微軟正黑體" w:hint="eastAsia"/>
                <w:sz w:val="20"/>
              </w:rPr>
              <w:t>獲得參展資格的作品必須於</w:t>
            </w:r>
            <w:r>
              <w:rPr>
                <w:rFonts w:ascii="微軟正黑體" w:eastAsia="微軟正黑體" w:hAnsi="微軟正黑體" w:hint="eastAsia"/>
                <w:sz w:val="20"/>
              </w:rPr>
              <w:t>201</w:t>
            </w:r>
            <w:r>
              <w:rPr>
                <w:rFonts w:ascii="微軟正黑體" w:eastAsia="微軟正黑體" w:hAnsi="微軟正黑體" w:hint="eastAsia"/>
                <w:sz w:val="20"/>
                <w:lang w:eastAsia="zh-TW"/>
              </w:rPr>
              <w:t>6</w:t>
            </w:r>
            <w:r w:rsidRPr="00EE64DD">
              <w:rPr>
                <w:rFonts w:ascii="微軟正黑體" w:eastAsia="微軟正黑體" w:hAnsi="微軟正黑體" w:hint="eastAsia"/>
                <w:sz w:val="20"/>
              </w:rPr>
              <w:t>年</w:t>
            </w:r>
            <w:r>
              <w:rPr>
                <w:rFonts w:ascii="微軟正黑體" w:eastAsia="微軟正黑體" w:hAnsi="微軟正黑體" w:hint="eastAsia"/>
                <w:sz w:val="20"/>
                <w:lang w:eastAsia="zh-TW"/>
              </w:rPr>
              <w:t>5</w:t>
            </w:r>
            <w:r w:rsidRPr="00EE64DD">
              <w:rPr>
                <w:rFonts w:ascii="微軟正黑體" w:eastAsia="微軟正黑體" w:hAnsi="微軟正黑體" w:hint="eastAsia"/>
                <w:sz w:val="20"/>
              </w:rPr>
              <w:t>月</w:t>
            </w:r>
            <w:r>
              <w:rPr>
                <w:rFonts w:ascii="微軟正黑體" w:eastAsia="微軟正黑體" w:hAnsi="微軟正黑體" w:hint="eastAsia"/>
                <w:sz w:val="20"/>
                <w:lang w:eastAsia="zh-TW"/>
              </w:rPr>
              <w:t>17日（新一代展結束隔天）</w:t>
            </w:r>
            <w:r w:rsidRPr="00EE64DD">
              <w:rPr>
                <w:rFonts w:ascii="微軟正黑體" w:eastAsia="微軟正黑體" w:hAnsi="微軟正黑體" w:hint="eastAsia"/>
                <w:sz w:val="20"/>
              </w:rPr>
              <w:t>將作品模型</w:t>
            </w:r>
            <w:r>
              <w:rPr>
                <w:rFonts w:ascii="微軟正黑體" w:eastAsia="微軟正黑體" w:hAnsi="微軟正黑體" w:hint="eastAsia"/>
                <w:sz w:val="20"/>
                <w:lang w:eastAsia="zh-TW"/>
              </w:rPr>
              <w:t>送至世貿一館一樓信義路大門口，</w:t>
            </w:r>
            <w:r w:rsidRPr="00EE64DD">
              <w:rPr>
                <w:rFonts w:ascii="微軟正黑體" w:eastAsia="微軟正黑體" w:hAnsi="微軟正黑體" w:hint="eastAsia"/>
                <w:sz w:val="20"/>
              </w:rPr>
              <w:t>台灣優良設計協會</w:t>
            </w:r>
            <w:r>
              <w:rPr>
                <w:rFonts w:ascii="微軟正黑體" w:eastAsia="微軟正黑體" w:hAnsi="微軟正黑體" w:hint="eastAsia"/>
                <w:sz w:val="20"/>
                <w:lang w:eastAsia="zh-TW"/>
              </w:rPr>
              <w:t>將協助</w:t>
            </w:r>
            <w:r w:rsidRPr="00EE64DD">
              <w:rPr>
                <w:rFonts w:ascii="微軟正黑體" w:eastAsia="微軟正黑體" w:hAnsi="微軟正黑體" w:hint="eastAsia"/>
                <w:sz w:val="20"/>
              </w:rPr>
              <w:t>運至廈門。</w:t>
            </w:r>
          </w:p>
        </w:tc>
      </w:tr>
      <w:tr w:rsidR="00F5708F" w:rsidRPr="00F5708F" w:rsidTr="00EE64DD">
        <w:tc>
          <w:tcPr>
            <w:tcW w:w="1419" w:type="dxa"/>
          </w:tcPr>
          <w:p w:rsidR="00726762" w:rsidRDefault="00F5708F" w:rsidP="00F5708F">
            <w:pPr>
              <w:spacing w:line="240" w:lineRule="auto"/>
              <w:ind w:firstLineChars="0" w:firstLine="0"/>
              <w:rPr>
                <w:rFonts w:ascii="微軟正黑體" w:eastAsia="微軟正黑體" w:hAnsi="微軟正黑體"/>
                <w:sz w:val="20"/>
                <w:lang w:eastAsia="zh-TW"/>
              </w:rPr>
            </w:pPr>
            <w:r w:rsidRPr="00F5708F">
              <w:rPr>
                <w:rFonts w:ascii="微軟正黑體" w:eastAsia="微軟正黑體" w:hAnsi="微軟正黑體" w:hint="eastAsia"/>
                <w:sz w:val="20"/>
              </w:rPr>
              <w:t>5月30日</w:t>
            </w:r>
            <w:r w:rsidR="00F51E48">
              <w:rPr>
                <w:rFonts w:ascii="微軟正黑體" w:eastAsia="微軟正黑體" w:hAnsi="微軟正黑體" w:hint="eastAsia"/>
                <w:sz w:val="20"/>
                <w:lang w:eastAsia="zh-TW"/>
              </w:rPr>
              <w:t>至</w:t>
            </w:r>
          </w:p>
          <w:p w:rsidR="00F5708F" w:rsidRPr="00F5708F" w:rsidRDefault="00F5708F" w:rsidP="00F5708F">
            <w:pPr>
              <w:spacing w:line="240" w:lineRule="auto"/>
              <w:ind w:firstLineChars="0" w:firstLine="0"/>
              <w:rPr>
                <w:rFonts w:ascii="微軟正黑體" w:eastAsia="微軟正黑體" w:hAnsi="微軟正黑體"/>
                <w:sz w:val="20"/>
              </w:rPr>
            </w:pPr>
            <w:r w:rsidRPr="00F5708F">
              <w:rPr>
                <w:rFonts w:ascii="微軟正黑體" w:eastAsia="微軟正黑體" w:hAnsi="微軟正黑體" w:hint="eastAsia"/>
                <w:sz w:val="20"/>
              </w:rPr>
              <w:t>6月</w:t>
            </w:r>
            <w:r w:rsidR="00AB4DB9">
              <w:rPr>
                <w:rFonts w:ascii="微軟正黑體" w:eastAsia="微軟正黑體" w:hAnsi="微軟正黑體"/>
                <w:sz w:val="20"/>
              </w:rPr>
              <w:t>3</w:t>
            </w:r>
            <w:r w:rsidRPr="00F5708F">
              <w:rPr>
                <w:rFonts w:ascii="微軟正黑體" w:eastAsia="微軟正黑體" w:hAnsi="微軟正黑體" w:hint="eastAsia"/>
                <w:sz w:val="20"/>
              </w:rPr>
              <w:t>日</w:t>
            </w:r>
          </w:p>
        </w:tc>
        <w:tc>
          <w:tcPr>
            <w:tcW w:w="1486" w:type="dxa"/>
          </w:tcPr>
          <w:p w:rsidR="00F5708F" w:rsidRDefault="00F5708F" w:rsidP="00F5708F">
            <w:pPr>
              <w:spacing w:line="240" w:lineRule="auto"/>
              <w:ind w:firstLineChars="0" w:firstLine="0"/>
              <w:rPr>
                <w:rFonts w:ascii="微軟正黑體" w:hAnsi="微軟正黑體"/>
                <w:sz w:val="20"/>
              </w:rPr>
            </w:pPr>
            <w:r w:rsidRPr="00F5708F">
              <w:rPr>
                <w:rFonts w:ascii="微軟正黑體" w:eastAsia="微軟正黑體" w:hAnsi="微軟正黑體" w:hint="eastAsia"/>
                <w:sz w:val="20"/>
              </w:rPr>
              <w:t>參展作品布展</w:t>
            </w:r>
          </w:p>
          <w:p w:rsidR="00EE64DD" w:rsidRPr="00EE64DD" w:rsidRDefault="00EE64DD" w:rsidP="00F5708F">
            <w:pPr>
              <w:spacing w:line="240" w:lineRule="auto"/>
              <w:ind w:firstLineChars="0" w:firstLine="0"/>
              <w:rPr>
                <w:rFonts w:ascii="微軟正黑體" w:hAnsi="微軟正黑體"/>
                <w:sz w:val="20"/>
              </w:rPr>
            </w:pPr>
            <w:r>
              <w:rPr>
                <w:rFonts w:ascii="微軟正黑體" w:eastAsia="微軟正黑體" w:hAnsi="微軟正黑體" w:hint="eastAsia"/>
                <w:sz w:val="20"/>
                <w:lang w:eastAsia="zh-TW"/>
              </w:rPr>
              <w:t>＜廈門＞</w:t>
            </w:r>
          </w:p>
        </w:tc>
        <w:tc>
          <w:tcPr>
            <w:tcW w:w="6168" w:type="dxa"/>
          </w:tcPr>
          <w:p w:rsidR="00F5708F" w:rsidRPr="00F5708F" w:rsidRDefault="00D87397" w:rsidP="00910392">
            <w:pPr>
              <w:spacing w:line="240" w:lineRule="auto"/>
              <w:ind w:firstLineChars="0" w:firstLine="0"/>
              <w:rPr>
                <w:rFonts w:ascii="微軟正黑體" w:eastAsia="微軟正黑體" w:hAnsi="微軟正黑體"/>
                <w:sz w:val="20"/>
              </w:rPr>
            </w:pPr>
            <w:r w:rsidRPr="00D87397">
              <w:rPr>
                <w:rFonts w:ascii="微軟正黑體" w:eastAsia="微軟正黑體" w:hAnsi="微軟正黑體" w:hint="eastAsia"/>
                <w:sz w:val="20"/>
              </w:rPr>
              <w:t>向本會報名之參展者，可享優惠價一同前往廈門參展，行程共六天五夜。</w:t>
            </w:r>
            <w:r w:rsidRPr="00EE64DD">
              <w:rPr>
                <w:rFonts w:ascii="微軟正黑體" w:eastAsia="微軟正黑體" w:hAnsi="微軟正黑體" w:hint="eastAsia"/>
                <w:sz w:val="20"/>
              </w:rPr>
              <w:t>各設計者可自行決定是否配合一同前往展場。</w:t>
            </w:r>
            <w:r w:rsidRPr="00D87397">
              <w:rPr>
                <w:rFonts w:ascii="微軟正黑體" w:eastAsia="微軟正黑體" w:hAnsi="微軟正黑體" w:hint="eastAsia"/>
                <w:sz w:val="20"/>
              </w:rPr>
              <w:t>食宿交通全包！在廈期間更將入住四星級</w:t>
            </w:r>
            <w:hyperlink r:id="rId12" w:history="1">
              <w:r w:rsidRPr="00910392">
                <w:rPr>
                  <w:rStyle w:val="a5"/>
                  <w:rFonts w:ascii="微軟正黑體" w:eastAsia="微軟正黑體" w:hAnsi="微軟正黑體" w:hint="eastAsia"/>
                  <w:sz w:val="20"/>
                </w:rPr>
                <w:t>湖裡頤豪酒店</w:t>
              </w:r>
            </w:hyperlink>
            <w:r w:rsidRPr="00D87397">
              <w:rPr>
                <w:rFonts w:ascii="微軟正黑體" w:eastAsia="微軟正黑體" w:hAnsi="微軟正黑體" w:hint="eastAsia"/>
                <w:sz w:val="20"/>
              </w:rPr>
              <w:t>！</w:t>
            </w:r>
          </w:p>
        </w:tc>
      </w:tr>
      <w:tr w:rsidR="00D87397" w:rsidRPr="00F5708F" w:rsidTr="00EE64DD">
        <w:tc>
          <w:tcPr>
            <w:tcW w:w="1419" w:type="dxa"/>
          </w:tcPr>
          <w:p w:rsidR="00726762" w:rsidRDefault="00D87397" w:rsidP="00F5708F">
            <w:pPr>
              <w:spacing w:line="240" w:lineRule="auto"/>
              <w:ind w:firstLineChars="0" w:firstLine="0"/>
              <w:rPr>
                <w:rFonts w:ascii="微軟正黑體" w:eastAsia="微軟正黑體" w:hAnsi="微軟正黑體"/>
                <w:sz w:val="20"/>
                <w:lang w:eastAsia="zh-TW"/>
              </w:rPr>
            </w:pPr>
            <w:r>
              <w:rPr>
                <w:rFonts w:ascii="微軟正黑體" w:eastAsia="微軟正黑體" w:hAnsi="微軟正黑體" w:hint="eastAsia"/>
                <w:sz w:val="20"/>
                <w:lang w:eastAsia="zh-TW"/>
              </w:rPr>
              <w:t>6</w:t>
            </w:r>
            <w:r w:rsidRPr="00F5708F">
              <w:rPr>
                <w:rFonts w:ascii="微軟正黑體" w:eastAsia="微軟正黑體" w:hAnsi="微軟正黑體" w:hint="eastAsia"/>
                <w:sz w:val="20"/>
              </w:rPr>
              <w:t>月</w:t>
            </w:r>
            <w:r>
              <w:rPr>
                <w:rFonts w:ascii="微軟正黑體" w:eastAsia="微軟正黑體" w:hAnsi="微軟正黑體" w:hint="eastAsia"/>
                <w:sz w:val="20"/>
                <w:lang w:eastAsia="zh-TW"/>
              </w:rPr>
              <w:t>2</w:t>
            </w:r>
            <w:r w:rsidRPr="00F5708F">
              <w:rPr>
                <w:rFonts w:ascii="微軟正黑體" w:eastAsia="微軟正黑體" w:hAnsi="微軟正黑體" w:hint="eastAsia"/>
                <w:sz w:val="20"/>
              </w:rPr>
              <w:t>日</w:t>
            </w:r>
            <w:r>
              <w:rPr>
                <w:rFonts w:ascii="微軟正黑體" w:eastAsia="微軟正黑體" w:hAnsi="微軟正黑體" w:hint="eastAsia"/>
                <w:sz w:val="20"/>
                <w:lang w:eastAsia="zh-TW"/>
              </w:rPr>
              <w:t>至</w:t>
            </w:r>
          </w:p>
          <w:p w:rsidR="00D87397" w:rsidRPr="00F5708F" w:rsidRDefault="00D87397" w:rsidP="00F5708F">
            <w:pPr>
              <w:spacing w:line="240" w:lineRule="auto"/>
              <w:ind w:firstLineChars="0" w:firstLine="0"/>
              <w:rPr>
                <w:rFonts w:ascii="微軟正黑體" w:eastAsia="微軟正黑體" w:hAnsi="微軟正黑體"/>
                <w:sz w:val="20"/>
              </w:rPr>
            </w:pPr>
            <w:r w:rsidRPr="00F5708F">
              <w:rPr>
                <w:rFonts w:ascii="微軟正黑體" w:eastAsia="微軟正黑體" w:hAnsi="微軟正黑體" w:hint="eastAsia"/>
                <w:sz w:val="20"/>
              </w:rPr>
              <w:t>6月</w:t>
            </w:r>
            <w:r>
              <w:rPr>
                <w:rFonts w:ascii="微軟正黑體" w:eastAsia="微軟正黑體" w:hAnsi="微軟正黑體" w:hint="eastAsia"/>
                <w:sz w:val="20"/>
                <w:lang w:eastAsia="zh-TW"/>
              </w:rPr>
              <w:t>7</w:t>
            </w:r>
            <w:r w:rsidRPr="00F5708F">
              <w:rPr>
                <w:rFonts w:ascii="微軟正黑體" w:eastAsia="微軟正黑體" w:hAnsi="微軟正黑體" w:hint="eastAsia"/>
                <w:sz w:val="20"/>
              </w:rPr>
              <w:t>日</w:t>
            </w:r>
          </w:p>
        </w:tc>
        <w:tc>
          <w:tcPr>
            <w:tcW w:w="1486" w:type="dxa"/>
          </w:tcPr>
          <w:p w:rsidR="00D87397" w:rsidRPr="00F5708F" w:rsidRDefault="00D87397" w:rsidP="00F5708F">
            <w:pPr>
              <w:spacing w:line="240" w:lineRule="auto"/>
              <w:ind w:firstLineChars="0" w:firstLine="0"/>
              <w:rPr>
                <w:rFonts w:ascii="微軟正黑體" w:eastAsia="微軟正黑體" w:hAnsi="微軟正黑體"/>
                <w:sz w:val="20"/>
              </w:rPr>
            </w:pPr>
            <w:r>
              <w:rPr>
                <w:rFonts w:ascii="微軟正黑體" w:eastAsia="微軟正黑體" w:hAnsi="微軟正黑體" w:hint="eastAsia"/>
                <w:sz w:val="20"/>
                <w:lang w:eastAsia="zh-TW"/>
              </w:rPr>
              <w:t>參展團在廈活動</w:t>
            </w:r>
          </w:p>
        </w:tc>
        <w:tc>
          <w:tcPr>
            <w:tcW w:w="6168" w:type="dxa"/>
          </w:tcPr>
          <w:p w:rsidR="00D87397" w:rsidRPr="00D87397" w:rsidRDefault="00D87397" w:rsidP="00D87397">
            <w:pPr>
              <w:spacing w:line="240" w:lineRule="auto"/>
              <w:ind w:firstLineChars="0" w:firstLine="0"/>
              <w:rPr>
                <w:rFonts w:ascii="微軟正黑體" w:hAnsi="微軟正黑體"/>
                <w:color w:val="FF0000"/>
                <w:sz w:val="20"/>
              </w:rPr>
            </w:pPr>
            <w:r w:rsidRPr="00D87397">
              <w:rPr>
                <w:rFonts w:ascii="微軟正黑體" w:eastAsia="微軟正黑體" w:hAnsi="微軟正黑體" w:hint="eastAsia"/>
                <w:sz w:val="20"/>
              </w:rPr>
              <w:t>參展團費：原價17,000元，</w:t>
            </w:r>
            <w:r w:rsidRPr="00D87397">
              <w:rPr>
                <w:rFonts w:ascii="微軟正黑體" w:eastAsia="微軟正黑體" w:hAnsi="微軟正黑體" w:hint="eastAsia"/>
                <w:color w:val="FF0000"/>
                <w:sz w:val="20"/>
              </w:rPr>
              <w:t>早鳥報名可享減免3千與補助3千的優惠：11,000元。限額15</w:t>
            </w:r>
            <w:r>
              <w:rPr>
                <w:rFonts w:ascii="微軟正黑體" w:eastAsia="微軟正黑體" w:hAnsi="微軟正黑體" w:hint="eastAsia"/>
                <w:color w:val="FF0000"/>
                <w:sz w:val="20"/>
              </w:rPr>
              <w:t>名</w:t>
            </w:r>
            <w:r>
              <w:rPr>
                <w:rFonts w:ascii="微軟正黑體" w:eastAsia="微軟正黑體" w:hAnsi="微軟正黑體" w:hint="eastAsia"/>
                <w:color w:val="FF0000"/>
                <w:sz w:val="20"/>
                <w:lang w:eastAsia="zh-TW"/>
              </w:rPr>
              <w:t>！</w:t>
            </w:r>
            <w:r w:rsidRPr="00D87397">
              <w:rPr>
                <w:rFonts w:ascii="微軟正黑體" w:eastAsia="微軟正黑體" w:hAnsi="微軟正黑體" w:hint="eastAsia"/>
                <w:sz w:val="20"/>
              </w:rPr>
              <w:t>請盡早報名</w:t>
            </w:r>
            <w:r>
              <w:rPr>
                <w:rFonts w:ascii="微軟正黑體" w:eastAsia="微軟正黑體" w:hAnsi="微軟正黑體" w:hint="eastAsia"/>
                <w:sz w:val="20"/>
                <w:lang w:eastAsia="zh-TW"/>
              </w:rPr>
              <w:t>！</w:t>
            </w:r>
            <w:r w:rsidRPr="00D87397">
              <w:rPr>
                <w:rFonts w:ascii="微軟正黑體" w:eastAsia="微軟正黑體" w:hAnsi="微軟正黑體" w:hint="eastAsia"/>
                <w:sz w:val="20"/>
              </w:rPr>
              <w:t>超過名額單人團費為14,000元。</w:t>
            </w:r>
          </w:p>
        </w:tc>
      </w:tr>
      <w:tr w:rsidR="00F5708F" w:rsidRPr="00F5708F" w:rsidTr="00EE64DD">
        <w:tc>
          <w:tcPr>
            <w:tcW w:w="1419" w:type="dxa"/>
          </w:tcPr>
          <w:p w:rsidR="00F5708F" w:rsidRPr="00F5708F" w:rsidRDefault="00F5708F" w:rsidP="00F5708F">
            <w:pPr>
              <w:spacing w:line="240" w:lineRule="auto"/>
              <w:ind w:firstLineChars="0" w:firstLine="0"/>
              <w:rPr>
                <w:rFonts w:ascii="微軟正黑體" w:eastAsia="微軟正黑體" w:hAnsi="微軟正黑體"/>
                <w:sz w:val="20"/>
              </w:rPr>
            </w:pPr>
            <w:r w:rsidRPr="00F5708F">
              <w:rPr>
                <w:rFonts w:ascii="微軟正黑體" w:eastAsia="微軟正黑體" w:hAnsi="微軟正黑體" w:hint="eastAsia"/>
                <w:sz w:val="20"/>
              </w:rPr>
              <w:t>6月</w:t>
            </w:r>
            <w:r w:rsidR="00741C28">
              <w:rPr>
                <w:rFonts w:ascii="微軟正黑體" w:eastAsia="微軟正黑體" w:hAnsi="微軟正黑體" w:hint="eastAsia"/>
                <w:sz w:val="20"/>
              </w:rPr>
              <w:t>4</w:t>
            </w:r>
            <w:r w:rsidR="00F51E48">
              <w:rPr>
                <w:rFonts w:ascii="微軟正黑體" w:eastAsia="微軟正黑體" w:hAnsi="微軟正黑體" w:hint="eastAsia"/>
                <w:sz w:val="20"/>
                <w:lang w:eastAsia="zh-TW"/>
              </w:rPr>
              <w:t>日至</w:t>
            </w:r>
            <w:r w:rsidR="00726762" w:rsidRPr="00F5708F">
              <w:rPr>
                <w:rFonts w:ascii="微軟正黑體" w:eastAsia="微軟正黑體" w:hAnsi="微軟正黑體" w:hint="eastAsia"/>
                <w:sz w:val="20"/>
              </w:rPr>
              <w:t>6月</w:t>
            </w:r>
            <w:r w:rsidRPr="00F5708F">
              <w:rPr>
                <w:rFonts w:ascii="微軟正黑體" w:eastAsia="微軟正黑體" w:hAnsi="微軟正黑體" w:hint="eastAsia"/>
                <w:sz w:val="20"/>
              </w:rPr>
              <w:t>6日</w:t>
            </w:r>
          </w:p>
        </w:tc>
        <w:tc>
          <w:tcPr>
            <w:tcW w:w="1486" w:type="dxa"/>
          </w:tcPr>
          <w:p w:rsidR="00EE64DD" w:rsidRDefault="00EE64DD" w:rsidP="00F5708F">
            <w:pPr>
              <w:spacing w:line="240" w:lineRule="auto"/>
              <w:ind w:firstLineChars="0" w:firstLine="0"/>
              <w:rPr>
                <w:rFonts w:ascii="微軟正黑體" w:eastAsia="微軟正黑體" w:hAnsi="微軟正黑體"/>
                <w:sz w:val="20"/>
                <w:lang w:eastAsia="zh-TW"/>
              </w:rPr>
            </w:pPr>
            <w:r>
              <w:rPr>
                <w:rFonts w:ascii="微軟正黑體" w:eastAsia="微軟正黑體" w:hAnsi="微軟正黑體" w:hint="eastAsia"/>
                <w:sz w:val="20"/>
                <w:lang w:eastAsia="zh-TW"/>
              </w:rPr>
              <w:t>1. 展期</w:t>
            </w:r>
          </w:p>
          <w:p w:rsidR="00F5708F" w:rsidRDefault="00EE64DD" w:rsidP="00F5708F">
            <w:pPr>
              <w:spacing w:line="240" w:lineRule="auto"/>
              <w:ind w:firstLineChars="0" w:firstLine="0"/>
              <w:rPr>
                <w:rFonts w:ascii="微軟正黑體" w:eastAsia="微軟正黑體" w:hAnsi="微軟正黑體"/>
                <w:sz w:val="20"/>
                <w:lang w:eastAsia="zh-TW"/>
              </w:rPr>
            </w:pPr>
            <w:r>
              <w:rPr>
                <w:rFonts w:ascii="微軟正黑體" w:eastAsia="微軟正黑體" w:hAnsi="微軟正黑體" w:hint="eastAsia"/>
                <w:sz w:val="20"/>
                <w:lang w:eastAsia="zh-TW"/>
              </w:rPr>
              <w:t xml:space="preserve">2. </w:t>
            </w:r>
            <w:r w:rsidR="00F5708F">
              <w:rPr>
                <w:rFonts w:ascii="微軟正黑體" w:eastAsia="微軟正黑體" w:hAnsi="微軟正黑體" w:hint="eastAsia"/>
                <w:sz w:val="20"/>
                <w:lang w:eastAsia="zh-TW"/>
              </w:rPr>
              <w:t>現場活動</w:t>
            </w:r>
          </w:p>
          <w:p w:rsidR="00EE64DD" w:rsidRPr="00F5708F" w:rsidRDefault="00EE64DD" w:rsidP="00F5708F">
            <w:pPr>
              <w:spacing w:line="240" w:lineRule="auto"/>
              <w:ind w:firstLineChars="0" w:firstLine="0"/>
              <w:rPr>
                <w:rFonts w:ascii="微軟正黑體" w:eastAsia="微軟正黑體" w:hAnsi="微軟正黑體"/>
                <w:sz w:val="20"/>
              </w:rPr>
            </w:pPr>
            <w:r>
              <w:rPr>
                <w:rFonts w:ascii="微軟正黑體" w:eastAsia="微軟正黑體" w:hAnsi="微軟正黑體" w:hint="eastAsia"/>
                <w:sz w:val="20"/>
                <w:lang w:eastAsia="zh-TW"/>
              </w:rPr>
              <w:t>＜廈門＞</w:t>
            </w:r>
          </w:p>
        </w:tc>
        <w:tc>
          <w:tcPr>
            <w:tcW w:w="6168" w:type="dxa"/>
          </w:tcPr>
          <w:p w:rsidR="00EE64DD" w:rsidRDefault="00AB54F5" w:rsidP="00EE64DD">
            <w:pPr>
              <w:pStyle w:val="a3"/>
              <w:numPr>
                <w:ilvl w:val="0"/>
                <w:numId w:val="8"/>
              </w:numPr>
              <w:ind w:leftChars="0"/>
              <w:rPr>
                <w:rFonts w:ascii="微軟正黑體" w:eastAsia="微軟正黑體" w:hAnsi="微軟正黑體"/>
                <w:sz w:val="20"/>
              </w:rPr>
            </w:pPr>
            <w:r>
              <w:rPr>
                <w:rFonts w:ascii="微軟正黑體" w:eastAsia="微軟正黑體" w:hAnsi="微軟正黑體" w:hint="eastAsia"/>
                <w:sz w:val="20"/>
              </w:rPr>
              <w:t>第二屆海峽兩岸大學生優秀工業設計作品展－</w:t>
            </w:r>
            <w:r w:rsidR="00F5708F" w:rsidRPr="00EE64DD">
              <w:rPr>
                <w:rFonts w:ascii="微軟正黑體" w:eastAsia="微軟正黑體" w:hAnsi="微軟正黑體" w:hint="eastAsia"/>
                <w:sz w:val="20"/>
              </w:rPr>
              <w:t>開幕式</w:t>
            </w:r>
          </w:p>
          <w:p w:rsidR="00EE64DD" w:rsidRDefault="00F5708F" w:rsidP="00EE64DD">
            <w:pPr>
              <w:pStyle w:val="a3"/>
              <w:numPr>
                <w:ilvl w:val="0"/>
                <w:numId w:val="8"/>
              </w:numPr>
              <w:ind w:leftChars="0"/>
              <w:rPr>
                <w:rFonts w:ascii="微軟正黑體" w:eastAsia="微軟正黑體" w:hAnsi="微軟正黑體"/>
                <w:sz w:val="20"/>
              </w:rPr>
            </w:pPr>
            <w:r w:rsidRPr="00EE64DD">
              <w:rPr>
                <w:rFonts w:ascii="微軟正黑體" w:eastAsia="微軟正黑體" w:hAnsi="微軟正黑體" w:hint="eastAsia"/>
                <w:sz w:val="20"/>
              </w:rPr>
              <w:t>海峽兩岸大學生優秀工業設計作品展</w:t>
            </w:r>
          </w:p>
          <w:p w:rsidR="00EE64DD" w:rsidRPr="00DE77C4" w:rsidRDefault="00F5708F" w:rsidP="00DE77C4">
            <w:pPr>
              <w:pStyle w:val="a3"/>
              <w:numPr>
                <w:ilvl w:val="0"/>
                <w:numId w:val="8"/>
              </w:numPr>
              <w:ind w:leftChars="0"/>
              <w:rPr>
                <w:rFonts w:ascii="微軟正黑體" w:eastAsia="微軟正黑體" w:hAnsi="微軟正黑體"/>
                <w:sz w:val="20"/>
              </w:rPr>
            </w:pPr>
            <w:r w:rsidRPr="00EE64DD">
              <w:rPr>
                <w:rFonts w:ascii="微軟正黑體" w:eastAsia="微軟正黑體" w:hAnsi="微軟正黑體" w:hint="eastAsia"/>
                <w:sz w:val="20"/>
              </w:rPr>
              <w:t>項目路演</w:t>
            </w:r>
            <w:r w:rsidR="00DE77C4">
              <w:rPr>
                <w:rFonts w:ascii="微軟正黑體" w:eastAsia="微軟正黑體" w:hAnsi="微軟正黑體" w:hint="eastAsia"/>
                <w:sz w:val="20"/>
              </w:rPr>
              <w:t>、</w:t>
            </w:r>
            <w:r w:rsidRPr="00DE77C4">
              <w:rPr>
                <w:rFonts w:ascii="微軟正黑體" w:eastAsia="微軟正黑體" w:hAnsi="微軟正黑體" w:hint="eastAsia"/>
                <w:sz w:val="20"/>
              </w:rPr>
              <w:t>設計沙龍</w:t>
            </w:r>
            <w:r w:rsidR="00DE77C4">
              <w:rPr>
                <w:rFonts w:ascii="微軟正黑體" w:eastAsia="微軟正黑體" w:hAnsi="微軟正黑體" w:hint="eastAsia"/>
                <w:sz w:val="20"/>
              </w:rPr>
              <w:t>、</w:t>
            </w:r>
            <w:r w:rsidRPr="00DE77C4">
              <w:rPr>
                <w:rFonts w:ascii="微軟正黑體" w:eastAsia="微軟正黑體" w:hAnsi="微軟正黑體" w:hint="eastAsia"/>
                <w:sz w:val="20"/>
              </w:rPr>
              <w:t>專家講座</w:t>
            </w:r>
          </w:p>
          <w:p w:rsidR="00F5708F" w:rsidRPr="00EE64DD" w:rsidRDefault="00561F08" w:rsidP="00EE64DD">
            <w:pPr>
              <w:pStyle w:val="a3"/>
              <w:numPr>
                <w:ilvl w:val="0"/>
                <w:numId w:val="8"/>
              </w:numPr>
              <w:ind w:leftChars="0"/>
              <w:rPr>
                <w:rFonts w:ascii="微軟正黑體" w:eastAsia="微軟正黑體" w:hAnsi="微軟正黑體"/>
                <w:sz w:val="20"/>
              </w:rPr>
            </w:pPr>
            <w:r>
              <w:rPr>
                <w:rFonts w:ascii="微軟正黑體" w:eastAsia="微軟正黑體" w:hAnsi="微軟正黑體" w:hint="eastAsia"/>
                <w:sz w:val="20"/>
              </w:rPr>
              <w:t>「未來設計之星」</w:t>
            </w:r>
            <w:r w:rsidR="00F5708F" w:rsidRPr="00EE64DD">
              <w:rPr>
                <w:rFonts w:ascii="微軟正黑體" w:eastAsia="微軟正黑體" w:hAnsi="微軟正黑體" w:hint="eastAsia"/>
                <w:sz w:val="20"/>
              </w:rPr>
              <w:t>評審</w:t>
            </w:r>
            <w:r w:rsidR="00EE64DD">
              <w:rPr>
                <w:rFonts w:ascii="微軟正黑體" w:eastAsia="微軟正黑體" w:hAnsi="微軟正黑體" w:hint="eastAsia"/>
                <w:sz w:val="20"/>
              </w:rPr>
              <w:t>與</w:t>
            </w:r>
            <w:r w:rsidR="00EE64DD" w:rsidRPr="00EE64DD">
              <w:rPr>
                <w:rFonts w:ascii="微軟正黑體" w:eastAsia="微軟正黑體" w:hAnsi="微軟正黑體" w:hint="eastAsia"/>
                <w:sz w:val="20"/>
              </w:rPr>
              <w:t>頒獎儀式</w:t>
            </w:r>
          </w:p>
        </w:tc>
      </w:tr>
      <w:tr w:rsidR="00EE64DD" w:rsidRPr="00F5708F" w:rsidTr="00EE64DD">
        <w:tc>
          <w:tcPr>
            <w:tcW w:w="1419" w:type="dxa"/>
          </w:tcPr>
          <w:p w:rsidR="00EE64DD" w:rsidRPr="00EE64DD" w:rsidRDefault="00D87397" w:rsidP="00EE64DD">
            <w:pPr>
              <w:spacing w:line="240" w:lineRule="auto"/>
              <w:ind w:firstLineChars="0" w:firstLine="0"/>
              <w:rPr>
                <w:rFonts w:ascii="微軟正黑體" w:hAnsi="微軟正黑體"/>
                <w:sz w:val="20"/>
              </w:rPr>
            </w:pPr>
            <w:r>
              <w:rPr>
                <w:rFonts w:ascii="微軟正黑體" w:eastAsia="微軟正黑體" w:hAnsi="微軟正黑體" w:hint="eastAsia"/>
                <w:sz w:val="20"/>
                <w:lang w:eastAsia="zh-TW"/>
              </w:rPr>
              <w:t>7</w:t>
            </w:r>
            <w:r w:rsidR="00EE64DD" w:rsidRPr="00F5708F">
              <w:rPr>
                <w:rFonts w:ascii="微軟正黑體" w:eastAsia="微軟正黑體" w:hAnsi="微軟正黑體" w:hint="eastAsia"/>
                <w:sz w:val="20"/>
              </w:rPr>
              <w:t>月</w:t>
            </w:r>
            <w:r>
              <w:rPr>
                <w:rFonts w:ascii="微軟正黑體" w:eastAsia="微軟正黑體" w:hAnsi="微軟正黑體" w:hint="eastAsia"/>
                <w:sz w:val="20"/>
                <w:lang w:eastAsia="zh-TW"/>
              </w:rPr>
              <w:t>1</w:t>
            </w:r>
            <w:r w:rsidR="00EE64DD">
              <w:rPr>
                <w:rFonts w:ascii="微軟正黑體" w:eastAsia="微軟正黑體" w:hAnsi="微軟正黑體" w:hint="eastAsia"/>
                <w:sz w:val="20"/>
                <w:lang w:eastAsia="zh-TW"/>
              </w:rPr>
              <w:t>0日</w:t>
            </w:r>
          </w:p>
        </w:tc>
        <w:tc>
          <w:tcPr>
            <w:tcW w:w="1486" w:type="dxa"/>
          </w:tcPr>
          <w:p w:rsidR="00EE64DD" w:rsidRPr="00EE64DD" w:rsidRDefault="00EE64DD" w:rsidP="00EE64DD">
            <w:pPr>
              <w:spacing w:line="240" w:lineRule="auto"/>
              <w:ind w:firstLineChars="0" w:firstLine="0"/>
              <w:rPr>
                <w:rFonts w:ascii="微軟正黑體" w:eastAsia="微軟正黑體" w:hAnsi="微軟正黑體"/>
                <w:sz w:val="20"/>
                <w:lang w:eastAsia="zh-TW"/>
              </w:rPr>
            </w:pPr>
            <w:r w:rsidRPr="00EE64DD">
              <w:rPr>
                <w:rFonts w:ascii="微軟正黑體" w:eastAsia="微軟正黑體" w:hAnsi="微軟正黑體" w:hint="eastAsia"/>
                <w:sz w:val="20"/>
                <w:lang w:eastAsia="zh-TW"/>
              </w:rPr>
              <w:t>參展作品歸還</w:t>
            </w:r>
          </w:p>
        </w:tc>
        <w:tc>
          <w:tcPr>
            <w:tcW w:w="6168" w:type="dxa"/>
          </w:tcPr>
          <w:p w:rsidR="00EE64DD" w:rsidRPr="00EE64DD" w:rsidRDefault="00EE64DD" w:rsidP="00EE64DD">
            <w:pPr>
              <w:spacing w:line="240" w:lineRule="auto"/>
              <w:ind w:firstLineChars="0" w:firstLine="0"/>
              <w:rPr>
                <w:rFonts w:ascii="微軟正黑體" w:eastAsia="微軟正黑體" w:hAnsi="微軟正黑體"/>
                <w:sz w:val="20"/>
              </w:rPr>
            </w:pPr>
            <w:r w:rsidRPr="00EE64DD">
              <w:rPr>
                <w:rFonts w:ascii="微軟正黑體" w:eastAsia="微軟正黑體" w:hAnsi="微軟正黑體" w:hint="eastAsia"/>
                <w:sz w:val="20"/>
                <w:lang w:eastAsia="zh-TW"/>
              </w:rPr>
              <w:t>參展作品</w:t>
            </w:r>
            <w:r>
              <w:rPr>
                <w:rFonts w:ascii="微軟正黑體" w:eastAsia="微軟正黑體" w:hAnsi="微軟正黑體" w:hint="eastAsia"/>
                <w:sz w:val="20"/>
                <w:lang w:eastAsia="zh-TW"/>
              </w:rPr>
              <w:t>將於展期結束後，統一於</w:t>
            </w:r>
            <w:r w:rsidR="00D87397">
              <w:rPr>
                <w:rFonts w:ascii="微軟正黑體" w:eastAsia="微軟正黑體" w:hAnsi="微軟正黑體" w:hint="eastAsia"/>
                <w:sz w:val="20"/>
                <w:lang w:eastAsia="zh-TW"/>
              </w:rPr>
              <w:t>7</w:t>
            </w:r>
            <w:r>
              <w:rPr>
                <w:rFonts w:ascii="微軟正黑體" w:eastAsia="微軟正黑體" w:hAnsi="微軟正黑體" w:hint="eastAsia"/>
                <w:sz w:val="20"/>
                <w:lang w:eastAsia="zh-TW"/>
              </w:rPr>
              <w:t>月</w:t>
            </w:r>
            <w:r w:rsidR="00D87397">
              <w:rPr>
                <w:rFonts w:ascii="微軟正黑體" w:eastAsia="微軟正黑體" w:hAnsi="微軟正黑體" w:hint="eastAsia"/>
                <w:sz w:val="20"/>
                <w:lang w:eastAsia="zh-TW"/>
              </w:rPr>
              <w:t>1</w:t>
            </w:r>
            <w:r>
              <w:rPr>
                <w:rFonts w:ascii="微軟正黑體" w:eastAsia="微軟正黑體" w:hAnsi="微軟正黑體" w:hint="eastAsia"/>
                <w:sz w:val="20"/>
                <w:lang w:eastAsia="zh-TW"/>
              </w:rPr>
              <w:t>0日前寄出歸還予設計者。</w:t>
            </w:r>
          </w:p>
        </w:tc>
      </w:tr>
    </w:tbl>
    <w:p w:rsidR="001B4045" w:rsidRPr="00F5708F" w:rsidRDefault="001B4045" w:rsidP="00F5708F">
      <w:pPr>
        <w:ind w:firstLineChars="0" w:firstLine="0"/>
        <w:rPr>
          <w:rFonts w:ascii="微軟正黑體" w:hAnsi="微軟正黑體"/>
          <w:b/>
          <w:sz w:val="20"/>
        </w:rPr>
      </w:pPr>
    </w:p>
    <w:p w:rsidR="00833FAB" w:rsidRPr="009B592F" w:rsidRDefault="00561F08" w:rsidP="00833FAB">
      <w:pPr>
        <w:pStyle w:val="a3"/>
        <w:numPr>
          <w:ilvl w:val="0"/>
          <w:numId w:val="2"/>
        </w:numPr>
        <w:ind w:leftChars="0"/>
        <w:rPr>
          <w:rFonts w:ascii="微軟正黑體" w:eastAsia="微軟正黑體" w:hAnsi="微軟正黑體"/>
          <w:sz w:val="22"/>
        </w:rPr>
      </w:pPr>
      <w:r w:rsidRPr="00DE77C4">
        <w:rPr>
          <w:rFonts w:ascii="微軟正黑體" w:eastAsia="微軟正黑體" w:hAnsi="微軟正黑體" w:hint="eastAsia"/>
          <w:b/>
          <w:color w:val="C45911" w:themeColor="accent2" w:themeShade="BF"/>
        </w:rPr>
        <w:lastRenderedPageBreak/>
        <w:t>「</w:t>
      </w:r>
      <w:proofErr w:type="gramStart"/>
      <w:r w:rsidRPr="00DE77C4">
        <w:rPr>
          <w:rFonts w:ascii="微軟正黑體" w:eastAsia="微軟正黑體" w:hAnsi="微軟正黑體" w:hint="eastAsia"/>
          <w:b/>
          <w:color w:val="C45911" w:themeColor="accent2" w:themeShade="BF"/>
        </w:rPr>
        <w:t>冠捷杯</w:t>
      </w:r>
      <w:proofErr w:type="gramEnd"/>
      <w:r w:rsidRPr="00DE77C4">
        <w:rPr>
          <w:rFonts w:ascii="微軟正黑體" w:eastAsia="微軟正黑體" w:hAnsi="微軟正黑體" w:hint="eastAsia"/>
          <w:b/>
          <w:color w:val="C45911" w:themeColor="accent2" w:themeShade="BF"/>
        </w:rPr>
        <w:t>」</w:t>
      </w:r>
      <w:r w:rsidR="00833FAB" w:rsidRPr="00DE77C4">
        <w:rPr>
          <w:rFonts w:ascii="微軟正黑體" w:eastAsia="微軟正黑體" w:hAnsi="微軟正黑體" w:hint="eastAsia"/>
          <w:b/>
          <w:color w:val="C45911" w:themeColor="accent2" w:themeShade="BF"/>
        </w:rPr>
        <w:t>新視界工業設計大賽－參賽辦法</w:t>
      </w:r>
    </w:p>
    <w:p w:rsidR="003B5E98" w:rsidRPr="00016E72" w:rsidRDefault="003B5E98" w:rsidP="00016E72">
      <w:pPr>
        <w:pStyle w:val="a3"/>
        <w:numPr>
          <w:ilvl w:val="0"/>
          <w:numId w:val="5"/>
        </w:numPr>
        <w:ind w:leftChars="0"/>
        <w:rPr>
          <w:rFonts w:ascii="微軟正黑體" w:eastAsia="微軟正黑體" w:hAnsi="微軟正黑體"/>
          <w:b/>
          <w:sz w:val="20"/>
        </w:rPr>
      </w:pPr>
      <w:r w:rsidRPr="00016E72">
        <w:rPr>
          <w:rFonts w:ascii="微軟正黑體" w:eastAsia="微軟正黑體" w:hAnsi="微軟正黑體" w:hint="eastAsia"/>
          <w:b/>
          <w:sz w:val="20"/>
        </w:rPr>
        <w:t>大賽主題：</w:t>
      </w:r>
      <w:proofErr w:type="gramStart"/>
      <w:r w:rsidRPr="00016E72">
        <w:rPr>
          <w:rFonts w:ascii="微軟正黑體" w:eastAsia="微軟正黑體" w:hAnsi="微軟正黑體" w:hint="eastAsia"/>
          <w:sz w:val="20"/>
        </w:rPr>
        <w:t>新視屏</w:t>
      </w:r>
      <w:proofErr w:type="gramEnd"/>
      <w:r w:rsidRPr="00016E72">
        <w:rPr>
          <w:rFonts w:ascii="微軟正黑體" w:eastAsia="微軟正黑體" w:hAnsi="微軟正黑體" w:hint="eastAsia"/>
          <w:sz w:val="20"/>
        </w:rPr>
        <w:t>、新感受、新視界。</w:t>
      </w:r>
    </w:p>
    <w:p w:rsidR="00DE77C4" w:rsidRDefault="003B5E98" w:rsidP="00DE77C4">
      <w:pPr>
        <w:pStyle w:val="a3"/>
        <w:numPr>
          <w:ilvl w:val="0"/>
          <w:numId w:val="5"/>
        </w:numPr>
        <w:ind w:leftChars="0"/>
        <w:rPr>
          <w:rFonts w:ascii="微軟正黑體" w:eastAsia="微軟正黑體" w:hAnsi="微軟正黑體"/>
          <w:sz w:val="20"/>
        </w:rPr>
      </w:pPr>
      <w:r w:rsidRPr="00016E72">
        <w:rPr>
          <w:rFonts w:ascii="微軟正黑體" w:eastAsia="微軟正黑體" w:hAnsi="微軟正黑體" w:hint="eastAsia"/>
          <w:b/>
          <w:sz w:val="20"/>
        </w:rPr>
        <w:t>大賽目的</w:t>
      </w:r>
      <w:r w:rsidR="00016E72" w:rsidRPr="00016E72">
        <w:rPr>
          <w:rFonts w:ascii="微軟正黑體" w:eastAsia="微軟正黑體" w:hAnsi="微軟正黑體" w:hint="eastAsia"/>
          <w:b/>
          <w:sz w:val="20"/>
        </w:rPr>
        <w:t>：</w:t>
      </w:r>
      <w:r w:rsidRPr="00DE77C4">
        <w:rPr>
          <w:rFonts w:ascii="微軟正黑體" w:eastAsia="微軟正黑體" w:hAnsi="微軟正黑體" w:hint="eastAsia"/>
          <w:sz w:val="20"/>
        </w:rPr>
        <w:t>期許設計工作者，透過對各種顯示裝置使用場景的發想，創造新的使用</w:t>
      </w:r>
    </w:p>
    <w:p w:rsidR="003B5E98" w:rsidRPr="00DE77C4" w:rsidRDefault="00DE77C4" w:rsidP="00DE77C4">
      <w:pPr>
        <w:pStyle w:val="a3"/>
        <w:ind w:leftChars="0" w:left="920"/>
        <w:rPr>
          <w:rFonts w:ascii="微軟正黑體" w:eastAsia="微軟正黑體" w:hAnsi="微軟正黑體"/>
          <w:sz w:val="20"/>
        </w:rPr>
      </w:pPr>
      <w:r>
        <w:rPr>
          <w:rFonts w:ascii="微軟正黑體" w:eastAsia="微軟正黑體" w:hAnsi="微軟正黑體" w:hint="eastAsia"/>
          <w:b/>
          <w:sz w:val="20"/>
        </w:rPr>
        <w:t xml:space="preserve">          </w:t>
      </w:r>
      <w:r w:rsidR="003B5E98" w:rsidRPr="00DE77C4">
        <w:rPr>
          <w:rFonts w:ascii="微軟正黑體" w:eastAsia="微軟正黑體" w:hAnsi="微軟正黑體" w:hint="eastAsia"/>
          <w:sz w:val="20"/>
        </w:rPr>
        <w:t>體驗，</w:t>
      </w:r>
      <w:proofErr w:type="gramStart"/>
      <w:r w:rsidR="003B5E98" w:rsidRPr="00DE77C4">
        <w:rPr>
          <w:rFonts w:ascii="微軟正黑體" w:eastAsia="微軟正黑體" w:hAnsi="微軟正黑體" w:hint="eastAsia"/>
          <w:sz w:val="20"/>
        </w:rPr>
        <w:t>從新視屏開始</w:t>
      </w:r>
      <w:proofErr w:type="gramEnd"/>
      <w:r w:rsidR="003B5E98" w:rsidRPr="00DE77C4">
        <w:rPr>
          <w:rFonts w:ascii="微軟正黑體" w:eastAsia="微軟正黑體" w:hAnsi="微軟正黑體" w:hint="eastAsia"/>
          <w:sz w:val="20"/>
        </w:rPr>
        <w:t>，帶給使用者新感受、新視界</w:t>
      </w:r>
      <w:r w:rsidR="00016E72" w:rsidRPr="00DE77C4">
        <w:rPr>
          <w:rFonts w:ascii="微軟正黑體" w:eastAsia="微軟正黑體" w:hAnsi="微軟正黑體" w:hint="eastAsia"/>
          <w:sz w:val="20"/>
        </w:rPr>
        <w:t>。</w:t>
      </w:r>
    </w:p>
    <w:p w:rsidR="003B5E98" w:rsidRPr="00016E72" w:rsidRDefault="00016E72" w:rsidP="00016E72">
      <w:pPr>
        <w:pStyle w:val="a3"/>
        <w:numPr>
          <w:ilvl w:val="0"/>
          <w:numId w:val="5"/>
        </w:numPr>
        <w:ind w:leftChars="0"/>
        <w:rPr>
          <w:rFonts w:ascii="微軟正黑體" w:eastAsia="微軟正黑體" w:hAnsi="微軟正黑體"/>
          <w:b/>
          <w:sz w:val="20"/>
        </w:rPr>
      </w:pPr>
      <w:r w:rsidRPr="00016E72">
        <w:rPr>
          <w:rFonts w:ascii="微軟正黑體" w:eastAsia="微軟正黑體" w:hAnsi="微軟正黑體" w:hint="eastAsia"/>
          <w:b/>
          <w:sz w:val="20"/>
        </w:rPr>
        <w:t>參賽對象：</w:t>
      </w:r>
    </w:p>
    <w:p w:rsidR="00016E72" w:rsidRDefault="003B5E98" w:rsidP="00016E72">
      <w:pPr>
        <w:pStyle w:val="a3"/>
        <w:numPr>
          <w:ilvl w:val="0"/>
          <w:numId w:val="14"/>
        </w:numPr>
        <w:ind w:leftChars="0"/>
        <w:rPr>
          <w:rFonts w:ascii="微軟正黑體" w:eastAsia="微軟正黑體" w:hAnsi="微軟正黑體"/>
          <w:sz w:val="20"/>
        </w:rPr>
      </w:pPr>
      <w:r w:rsidRPr="00016E72">
        <w:rPr>
          <w:rFonts w:ascii="微軟正黑體" w:eastAsia="微軟正黑體" w:hAnsi="微軟正黑體" w:hint="eastAsia"/>
          <w:sz w:val="20"/>
        </w:rPr>
        <w:t>兩岸高校（大專院校）學生個人或團體（可包含指導老師）</w:t>
      </w:r>
      <w:r w:rsidR="00016E72" w:rsidRPr="00016E72">
        <w:rPr>
          <w:rFonts w:ascii="微軟正黑體" w:eastAsia="微軟正黑體" w:hAnsi="微軟正黑體" w:hint="eastAsia"/>
          <w:sz w:val="20"/>
        </w:rPr>
        <w:t>。</w:t>
      </w:r>
    </w:p>
    <w:p w:rsidR="003B5E98" w:rsidRPr="00016E72" w:rsidRDefault="003B5E98" w:rsidP="00016E72">
      <w:pPr>
        <w:pStyle w:val="a3"/>
        <w:numPr>
          <w:ilvl w:val="0"/>
          <w:numId w:val="14"/>
        </w:numPr>
        <w:ind w:leftChars="0"/>
        <w:rPr>
          <w:rFonts w:ascii="微軟正黑體" w:eastAsia="微軟正黑體" w:hAnsi="微軟正黑體"/>
          <w:sz w:val="20"/>
        </w:rPr>
      </w:pPr>
      <w:r w:rsidRPr="00016E72">
        <w:rPr>
          <w:rFonts w:ascii="微軟正黑體" w:eastAsia="微軟正黑體" w:hAnsi="微軟正黑體" w:hint="eastAsia"/>
          <w:sz w:val="20"/>
        </w:rPr>
        <w:t>從兩岸大學生優秀工業設計作品展中，挑選符合“冠捷杯”新視界工業設計大賽要求的設計人員。</w:t>
      </w:r>
    </w:p>
    <w:p w:rsidR="00016E72" w:rsidRDefault="00016E72" w:rsidP="00016E72">
      <w:pPr>
        <w:pStyle w:val="a3"/>
        <w:numPr>
          <w:ilvl w:val="0"/>
          <w:numId w:val="5"/>
        </w:numPr>
        <w:ind w:leftChars="0"/>
        <w:rPr>
          <w:rFonts w:ascii="微軟正黑體" w:eastAsia="微軟正黑體" w:hAnsi="微軟正黑體"/>
          <w:b/>
          <w:sz w:val="20"/>
        </w:rPr>
      </w:pPr>
      <w:r w:rsidRPr="009B592F">
        <w:rPr>
          <w:rFonts w:ascii="微軟正黑體" w:eastAsia="微軟正黑體" w:hAnsi="微軟正黑體" w:hint="eastAsia"/>
          <w:b/>
          <w:sz w:val="20"/>
        </w:rPr>
        <w:t>參賽作品類別：</w:t>
      </w:r>
    </w:p>
    <w:p w:rsidR="00016E72" w:rsidRPr="00016E72" w:rsidRDefault="00016E72" w:rsidP="00016E72">
      <w:pPr>
        <w:pStyle w:val="a3"/>
        <w:numPr>
          <w:ilvl w:val="0"/>
          <w:numId w:val="15"/>
        </w:numPr>
        <w:ind w:leftChars="0"/>
        <w:rPr>
          <w:rFonts w:ascii="微軟正黑體" w:eastAsia="微軟正黑體" w:hAnsi="微軟正黑體"/>
          <w:b/>
          <w:sz w:val="20"/>
        </w:rPr>
      </w:pPr>
      <w:r w:rsidRPr="00726762">
        <w:rPr>
          <w:rFonts w:ascii="微軟正黑體" w:eastAsia="微軟正黑體" w:hAnsi="微軟正黑體" w:hint="eastAsia"/>
          <w:b/>
          <w:sz w:val="20"/>
        </w:rPr>
        <w:t>硬體作品：</w:t>
      </w:r>
      <w:r w:rsidRPr="00016E72">
        <w:rPr>
          <w:rFonts w:ascii="微軟正黑體" w:eastAsia="微軟正黑體" w:hAnsi="微軟正黑體" w:hint="eastAsia"/>
          <w:sz w:val="20"/>
        </w:rPr>
        <w:t>廣義的顯示裝置及周邊配件，如電視、顯示器、手機、平板電腦等的外觀或功能性設計。</w:t>
      </w:r>
    </w:p>
    <w:p w:rsidR="003B5E98" w:rsidRPr="00016E72" w:rsidRDefault="00016E72" w:rsidP="00016E72">
      <w:pPr>
        <w:pStyle w:val="a3"/>
        <w:numPr>
          <w:ilvl w:val="0"/>
          <w:numId w:val="15"/>
        </w:numPr>
        <w:ind w:leftChars="0"/>
        <w:rPr>
          <w:rFonts w:ascii="微軟正黑體" w:eastAsia="微軟正黑體" w:hAnsi="微軟正黑體"/>
          <w:b/>
          <w:sz w:val="20"/>
        </w:rPr>
      </w:pPr>
      <w:r w:rsidRPr="00726762">
        <w:rPr>
          <w:rFonts w:ascii="微軟正黑體" w:eastAsia="微軟正黑體" w:hAnsi="微軟正黑體" w:hint="eastAsia"/>
          <w:b/>
          <w:sz w:val="20"/>
        </w:rPr>
        <w:t>軟體作品：</w:t>
      </w:r>
      <w:r w:rsidRPr="00016E72">
        <w:rPr>
          <w:rFonts w:ascii="微軟正黑體" w:eastAsia="微軟正黑體" w:hAnsi="微軟正黑體" w:hint="eastAsia"/>
          <w:sz w:val="20"/>
        </w:rPr>
        <w:t>與顯示裝置搭配的智慧功能或場景，</w:t>
      </w:r>
      <w:proofErr w:type="gramStart"/>
      <w:r w:rsidRPr="00016E72">
        <w:rPr>
          <w:rFonts w:ascii="微軟正黑體" w:eastAsia="微軟正黑體" w:hAnsi="微軟正黑體" w:hint="eastAsia"/>
          <w:sz w:val="20"/>
        </w:rPr>
        <w:t>如多屏互動</w:t>
      </w:r>
      <w:proofErr w:type="gramEnd"/>
      <w:r w:rsidRPr="00016E72">
        <w:rPr>
          <w:rFonts w:ascii="微軟正黑體" w:eastAsia="微軟正黑體" w:hAnsi="微軟正黑體" w:hint="eastAsia"/>
          <w:sz w:val="20"/>
        </w:rPr>
        <w:t>技術、人機交互介面、雲端應用、增強現實、虛擬實境等應用場景或功能。</w:t>
      </w:r>
    </w:p>
    <w:p w:rsidR="00016E72" w:rsidRDefault="003B5E98" w:rsidP="00016E72">
      <w:pPr>
        <w:pStyle w:val="a3"/>
        <w:numPr>
          <w:ilvl w:val="0"/>
          <w:numId w:val="5"/>
        </w:numPr>
        <w:ind w:leftChars="0"/>
        <w:rPr>
          <w:rFonts w:ascii="微軟正黑體" w:eastAsia="微軟正黑體" w:hAnsi="微軟正黑體"/>
          <w:b/>
          <w:sz w:val="20"/>
        </w:rPr>
      </w:pPr>
      <w:r w:rsidRPr="00016E72">
        <w:rPr>
          <w:rFonts w:ascii="微軟正黑體" w:eastAsia="微軟正黑體" w:hAnsi="微軟正黑體" w:hint="eastAsia"/>
          <w:b/>
          <w:sz w:val="20"/>
        </w:rPr>
        <w:t>設計範圍</w:t>
      </w:r>
      <w:r w:rsidR="00016E72" w:rsidRPr="00016E72">
        <w:rPr>
          <w:rFonts w:ascii="微軟正黑體" w:eastAsia="微軟正黑體" w:hAnsi="微軟正黑體" w:hint="eastAsia"/>
          <w:b/>
          <w:sz w:val="20"/>
        </w:rPr>
        <w:t>：</w:t>
      </w:r>
    </w:p>
    <w:p w:rsidR="00016E72" w:rsidRPr="00016E72" w:rsidRDefault="003B5E98" w:rsidP="00016E72">
      <w:pPr>
        <w:pStyle w:val="a3"/>
        <w:numPr>
          <w:ilvl w:val="0"/>
          <w:numId w:val="16"/>
        </w:numPr>
        <w:ind w:leftChars="0"/>
        <w:rPr>
          <w:rFonts w:ascii="微軟正黑體" w:eastAsia="微軟正黑體" w:hAnsi="微軟正黑體"/>
          <w:b/>
          <w:sz w:val="20"/>
        </w:rPr>
      </w:pPr>
      <w:r w:rsidRPr="00016E72">
        <w:rPr>
          <w:rFonts w:ascii="微軟正黑體" w:eastAsia="微軟正黑體" w:hAnsi="微軟正黑體" w:hint="eastAsia"/>
          <w:sz w:val="20"/>
        </w:rPr>
        <w:t>以廣義的顯示裝置為中心；可包括電視、顯示器、手機、平板電腦等</w:t>
      </w:r>
      <w:r w:rsidR="00016E72" w:rsidRPr="00016E72">
        <w:rPr>
          <w:rFonts w:ascii="微軟正黑體" w:eastAsia="微軟正黑體" w:hAnsi="微軟正黑體" w:hint="eastAsia"/>
          <w:sz w:val="20"/>
        </w:rPr>
        <w:t>。</w:t>
      </w:r>
    </w:p>
    <w:p w:rsidR="00016E72" w:rsidRPr="00016E72" w:rsidRDefault="003B5E98" w:rsidP="00016E72">
      <w:pPr>
        <w:pStyle w:val="a3"/>
        <w:numPr>
          <w:ilvl w:val="0"/>
          <w:numId w:val="16"/>
        </w:numPr>
        <w:ind w:leftChars="0"/>
        <w:rPr>
          <w:rFonts w:ascii="微軟正黑體" w:eastAsia="微軟正黑體" w:hAnsi="微軟正黑體"/>
          <w:b/>
          <w:sz w:val="20"/>
        </w:rPr>
      </w:pPr>
      <w:r w:rsidRPr="00016E72">
        <w:rPr>
          <w:rFonts w:ascii="微軟正黑體" w:eastAsia="微軟正黑體" w:hAnsi="微軟正黑體" w:hint="eastAsia"/>
          <w:sz w:val="20"/>
        </w:rPr>
        <w:t>可以是產品功能；應用場景；</w:t>
      </w:r>
      <w:proofErr w:type="gramStart"/>
      <w:r w:rsidRPr="00016E72">
        <w:rPr>
          <w:rFonts w:ascii="微軟正黑體" w:eastAsia="微軟正黑體" w:hAnsi="微軟正黑體" w:hint="eastAsia"/>
          <w:sz w:val="20"/>
        </w:rPr>
        <w:t>週</w:t>
      </w:r>
      <w:proofErr w:type="gramEnd"/>
      <w:r w:rsidRPr="00016E72">
        <w:rPr>
          <w:rFonts w:ascii="微軟正黑體" w:eastAsia="微軟正黑體" w:hAnsi="微軟正黑體" w:hint="eastAsia"/>
          <w:sz w:val="20"/>
        </w:rPr>
        <w:t>邊配件等創新</w:t>
      </w:r>
      <w:r w:rsidR="00016E72" w:rsidRPr="00016E72">
        <w:rPr>
          <w:rFonts w:ascii="微軟正黑體" w:eastAsia="微軟正黑體" w:hAnsi="微軟正黑體" w:hint="eastAsia"/>
          <w:sz w:val="20"/>
        </w:rPr>
        <w:t>。</w:t>
      </w:r>
    </w:p>
    <w:p w:rsidR="00016E72" w:rsidRPr="00016E72" w:rsidRDefault="003B5E98" w:rsidP="00016E72">
      <w:pPr>
        <w:pStyle w:val="a3"/>
        <w:numPr>
          <w:ilvl w:val="0"/>
          <w:numId w:val="16"/>
        </w:numPr>
        <w:ind w:leftChars="0"/>
        <w:rPr>
          <w:rFonts w:ascii="微軟正黑體" w:eastAsia="微軟正黑體" w:hAnsi="微軟正黑體"/>
          <w:b/>
          <w:sz w:val="20"/>
        </w:rPr>
      </w:pPr>
      <w:r w:rsidRPr="00016E72">
        <w:rPr>
          <w:rFonts w:ascii="微軟正黑體" w:eastAsia="微軟正黑體" w:hAnsi="微軟正黑體" w:hint="eastAsia"/>
          <w:sz w:val="20"/>
        </w:rPr>
        <w:t>技術範圍可</w:t>
      </w:r>
      <w:proofErr w:type="gramStart"/>
      <w:r w:rsidRPr="00016E72">
        <w:rPr>
          <w:rFonts w:ascii="微軟正黑體" w:eastAsia="微軟正黑體" w:hAnsi="微軟正黑體" w:hint="eastAsia"/>
          <w:sz w:val="20"/>
        </w:rPr>
        <w:t>環繞物聯網</w:t>
      </w:r>
      <w:proofErr w:type="gramEnd"/>
      <w:r w:rsidRPr="00016E72">
        <w:rPr>
          <w:rFonts w:ascii="微軟正黑體" w:eastAsia="微軟正黑體" w:hAnsi="微軟正黑體" w:hint="eastAsia"/>
          <w:sz w:val="20"/>
        </w:rPr>
        <w:t>、智慧功能、</w:t>
      </w:r>
      <w:proofErr w:type="gramStart"/>
      <w:r w:rsidRPr="00016E72">
        <w:rPr>
          <w:rFonts w:ascii="微軟正黑體" w:eastAsia="微軟正黑體" w:hAnsi="微軟正黑體" w:hint="eastAsia"/>
          <w:sz w:val="20"/>
        </w:rPr>
        <w:t>多屏</w:t>
      </w:r>
      <w:r w:rsidR="00016E72" w:rsidRPr="00016E72">
        <w:rPr>
          <w:rFonts w:ascii="微軟正黑體" w:eastAsia="微軟正黑體" w:hAnsi="微軟正黑體" w:hint="eastAsia"/>
          <w:sz w:val="20"/>
        </w:rPr>
        <w:t>互動</w:t>
      </w:r>
      <w:proofErr w:type="gramEnd"/>
      <w:r w:rsidR="00016E72" w:rsidRPr="00016E72">
        <w:rPr>
          <w:rFonts w:ascii="微軟正黑體" w:eastAsia="微軟正黑體" w:hAnsi="微軟正黑體" w:hint="eastAsia"/>
          <w:sz w:val="20"/>
        </w:rPr>
        <w:t>技術、人機交互介面、雲端應用、增強現實、虛擬實境等廣泛發想。</w:t>
      </w:r>
    </w:p>
    <w:p w:rsidR="003B5E98" w:rsidRPr="00016E72" w:rsidRDefault="003B5E98" w:rsidP="00016E72">
      <w:pPr>
        <w:pStyle w:val="a3"/>
        <w:numPr>
          <w:ilvl w:val="0"/>
          <w:numId w:val="16"/>
        </w:numPr>
        <w:ind w:leftChars="0"/>
        <w:rPr>
          <w:rFonts w:ascii="微軟正黑體" w:eastAsia="微軟正黑體" w:hAnsi="微軟正黑體"/>
          <w:b/>
          <w:sz w:val="20"/>
        </w:rPr>
      </w:pPr>
      <w:r w:rsidRPr="00016E72">
        <w:rPr>
          <w:rFonts w:ascii="微軟正黑體" w:eastAsia="微軟正黑體" w:hAnsi="微軟正黑體" w:hint="eastAsia"/>
          <w:sz w:val="20"/>
        </w:rPr>
        <w:t>最終比賽成果可以</w:t>
      </w:r>
      <w:proofErr w:type="gramStart"/>
      <w:r w:rsidRPr="00016E72">
        <w:rPr>
          <w:rFonts w:ascii="微軟正黑體" w:eastAsia="微軟正黑體" w:hAnsi="微軟正黑體" w:hint="eastAsia"/>
          <w:sz w:val="20"/>
        </w:rPr>
        <w:t>展示樣機</w:t>
      </w:r>
      <w:proofErr w:type="gramEnd"/>
      <w:r w:rsidRPr="00016E72">
        <w:rPr>
          <w:rFonts w:ascii="微軟正黑體" w:eastAsia="微軟正黑體" w:hAnsi="微軟正黑體" w:hint="eastAsia"/>
          <w:sz w:val="20"/>
        </w:rPr>
        <w:t>；概念</w:t>
      </w:r>
      <w:proofErr w:type="gramStart"/>
      <w:r w:rsidRPr="00016E72">
        <w:rPr>
          <w:rFonts w:ascii="微軟正黑體" w:eastAsia="微軟正黑體" w:hAnsi="微軟正黑體" w:hint="eastAsia"/>
          <w:sz w:val="20"/>
        </w:rPr>
        <w:t>設計展版等</w:t>
      </w:r>
      <w:proofErr w:type="gramEnd"/>
      <w:r w:rsidRPr="00016E72">
        <w:rPr>
          <w:rFonts w:ascii="微軟正黑體" w:eastAsia="微軟正黑體" w:hAnsi="微軟正黑體" w:hint="eastAsia"/>
          <w:sz w:val="20"/>
        </w:rPr>
        <w:t>各種形式呈現；並將挑選合適作品進行產品化</w:t>
      </w:r>
      <w:r w:rsidR="00016E72" w:rsidRPr="00016E72">
        <w:rPr>
          <w:rFonts w:ascii="微軟正黑體" w:eastAsia="微軟正黑體" w:hAnsi="微軟正黑體" w:hint="eastAsia"/>
          <w:sz w:val="20"/>
        </w:rPr>
        <w:t>。</w:t>
      </w:r>
    </w:p>
    <w:p w:rsidR="003B5E98" w:rsidRPr="00016E72" w:rsidRDefault="003B5E98" w:rsidP="00016E72">
      <w:pPr>
        <w:pStyle w:val="a3"/>
        <w:numPr>
          <w:ilvl w:val="0"/>
          <w:numId w:val="5"/>
        </w:numPr>
        <w:ind w:leftChars="0"/>
        <w:rPr>
          <w:rFonts w:ascii="微軟正黑體" w:eastAsia="微軟正黑體" w:hAnsi="微軟正黑體"/>
          <w:sz w:val="20"/>
        </w:rPr>
      </w:pPr>
      <w:r w:rsidRPr="00016E72">
        <w:rPr>
          <w:rFonts w:ascii="微軟正黑體" w:eastAsia="微軟正黑體" w:hAnsi="微軟正黑體" w:hint="eastAsia"/>
          <w:b/>
          <w:sz w:val="20"/>
        </w:rPr>
        <w:t>評選標準</w:t>
      </w:r>
      <w:r w:rsidR="00016E72" w:rsidRPr="00016E72">
        <w:rPr>
          <w:rFonts w:ascii="微軟正黑體" w:eastAsia="微軟正黑體" w:hAnsi="微軟正黑體" w:hint="eastAsia"/>
          <w:b/>
          <w:sz w:val="20"/>
        </w:rPr>
        <w:t>：</w:t>
      </w:r>
      <w:r w:rsidRPr="00016E72">
        <w:rPr>
          <w:rFonts w:ascii="微軟正黑體" w:eastAsia="微軟正黑體" w:hAnsi="微軟正黑體" w:hint="eastAsia"/>
          <w:b/>
          <w:sz w:val="20"/>
        </w:rPr>
        <w:t xml:space="preserve"> </w:t>
      </w:r>
    </w:p>
    <w:p w:rsidR="00016E72" w:rsidRDefault="003B5E98" w:rsidP="00016E72">
      <w:pPr>
        <w:pStyle w:val="a3"/>
        <w:numPr>
          <w:ilvl w:val="0"/>
          <w:numId w:val="17"/>
        </w:numPr>
        <w:ind w:leftChars="0"/>
        <w:rPr>
          <w:rFonts w:ascii="微軟正黑體" w:eastAsia="微軟正黑體" w:hAnsi="微軟正黑體"/>
          <w:sz w:val="20"/>
        </w:rPr>
      </w:pPr>
      <w:r w:rsidRPr="003B5E98">
        <w:rPr>
          <w:rFonts w:ascii="微軟正黑體" w:eastAsia="微軟正黑體" w:hAnsi="微軟正黑體" w:hint="eastAsia"/>
          <w:sz w:val="20"/>
        </w:rPr>
        <w:t>設計品質：原創性、美感、工藝、材料運用</w:t>
      </w:r>
      <w:r w:rsidR="00016E72" w:rsidRPr="00016E72">
        <w:rPr>
          <w:rFonts w:ascii="微軟正黑體" w:eastAsia="微軟正黑體" w:hAnsi="微軟正黑體" w:hint="eastAsia"/>
          <w:sz w:val="20"/>
        </w:rPr>
        <w:t>。</w:t>
      </w:r>
      <w:r w:rsidRPr="003B5E98">
        <w:rPr>
          <w:rFonts w:ascii="微軟正黑體" w:eastAsia="微軟正黑體" w:hAnsi="微軟正黑體" w:hint="eastAsia"/>
          <w:sz w:val="20"/>
        </w:rPr>
        <w:t xml:space="preserve"> </w:t>
      </w:r>
    </w:p>
    <w:p w:rsidR="003B5E98" w:rsidRPr="00DE77C4" w:rsidRDefault="003B5E98" w:rsidP="00DE77C4">
      <w:pPr>
        <w:pStyle w:val="a3"/>
        <w:numPr>
          <w:ilvl w:val="0"/>
          <w:numId w:val="17"/>
        </w:numPr>
        <w:ind w:leftChars="0"/>
        <w:rPr>
          <w:rFonts w:ascii="微軟正黑體" w:eastAsia="微軟正黑體" w:hAnsi="微軟正黑體"/>
          <w:sz w:val="20"/>
        </w:rPr>
      </w:pPr>
      <w:r w:rsidRPr="00016E72">
        <w:rPr>
          <w:rFonts w:ascii="微軟正黑體" w:eastAsia="微軟正黑體" w:hAnsi="微軟正黑體" w:hint="eastAsia"/>
          <w:sz w:val="20"/>
        </w:rPr>
        <w:t>創新程度、獨特性</w:t>
      </w:r>
      <w:r w:rsidR="00016E72" w:rsidRPr="00016E72">
        <w:rPr>
          <w:rFonts w:ascii="微軟正黑體" w:eastAsia="微軟正黑體" w:hAnsi="微軟正黑體" w:hint="eastAsia"/>
          <w:sz w:val="20"/>
        </w:rPr>
        <w:t>。</w:t>
      </w:r>
      <w:r w:rsidRPr="00DE77C4">
        <w:rPr>
          <w:rFonts w:ascii="微軟正黑體" w:eastAsia="微軟正黑體" w:hAnsi="微軟正黑體" w:hint="eastAsia"/>
          <w:sz w:val="20"/>
        </w:rPr>
        <w:t>功能性、實用性</w:t>
      </w:r>
      <w:r w:rsidR="00016E72" w:rsidRPr="00DE77C4">
        <w:rPr>
          <w:rFonts w:ascii="微軟正黑體" w:eastAsia="微軟正黑體" w:hAnsi="微軟正黑體" w:hint="eastAsia"/>
          <w:sz w:val="20"/>
        </w:rPr>
        <w:t>。</w:t>
      </w:r>
      <w:r w:rsidRPr="00DE77C4">
        <w:rPr>
          <w:rFonts w:ascii="微軟正黑體" w:eastAsia="微軟正黑體" w:hAnsi="微軟正黑體" w:hint="eastAsia"/>
          <w:sz w:val="20"/>
        </w:rPr>
        <w:t>環保價值</w:t>
      </w:r>
      <w:r w:rsidR="00016E72" w:rsidRPr="00DE77C4">
        <w:rPr>
          <w:rFonts w:ascii="微軟正黑體" w:eastAsia="微軟正黑體" w:hAnsi="微軟正黑體" w:hint="eastAsia"/>
          <w:sz w:val="20"/>
        </w:rPr>
        <w:t>。</w:t>
      </w:r>
      <w:r w:rsidRPr="00DE77C4">
        <w:rPr>
          <w:rFonts w:ascii="微軟正黑體" w:eastAsia="微軟正黑體" w:hAnsi="微軟正黑體" w:hint="eastAsia"/>
          <w:sz w:val="20"/>
        </w:rPr>
        <w:t>商業價值</w:t>
      </w:r>
      <w:r w:rsidR="00016E72" w:rsidRPr="00DE77C4">
        <w:rPr>
          <w:rFonts w:ascii="微軟正黑體" w:eastAsia="微軟正黑體" w:hAnsi="微軟正黑體" w:hint="eastAsia"/>
          <w:sz w:val="20"/>
        </w:rPr>
        <w:t>。</w:t>
      </w:r>
      <w:r w:rsidRPr="00DE77C4">
        <w:rPr>
          <w:rFonts w:ascii="微軟正黑體" w:eastAsia="微軟正黑體" w:hAnsi="微軟正黑體" w:hint="eastAsia"/>
          <w:sz w:val="20"/>
        </w:rPr>
        <w:t xml:space="preserve"> </w:t>
      </w:r>
    </w:p>
    <w:p w:rsidR="00B156FB" w:rsidRPr="003B7950" w:rsidRDefault="00B156FB" w:rsidP="00B156FB">
      <w:pPr>
        <w:pStyle w:val="a3"/>
        <w:numPr>
          <w:ilvl w:val="0"/>
          <w:numId w:val="5"/>
        </w:numPr>
        <w:ind w:leftChars="0"/>
        <w:rPr>
          <w:rFonts w:ascii="微軟正黑體" w:eastAsia="微軟正黑體" w:hAnsi="微軟正黑體"/>
          <w:sz w:val="20"/>
        </w:rPr>
      </w:pPr>
      <w:r>
        <w:rPr>
          <w:rFonts w:ascii="微軟正黑體" w:eastAsia="微軟正黑體" w:hAnsi="微軟正黑體" w:hint="eastAsia"/>
          <w:b/>
          <w:sz w:val="20"/>
        </w:rPr>
        <w:t>參賽報名方式：</w:t>
      </w:r>
    </w:p>
    <w:p w:rsidR="003B5E98" w:rsidRPr="003B7950" w:rsidRDefault="00C7424E" w:rsidP="003B7950">
      <w:pPr>
        <w:pStyle w:val="a3"/>
        <w:ind w:leftChars="0" w:left="920"/>
        <w:rPr>
          <w:rFonts w:ascii="微軟正黑體" w:eastAsia="微軟正黑體" w:hAnsi="微軟正黑體"/>
          <w:sz w:val="20"/>
        </w:rPr>
      </w:pPr>
      <w:r>
        <w:rPr>
          <w:rFonts w:ascii="微軟正黑體" w:eastAsia="微軟正黑體" w:hAnsi="微軟正黑體" w:hint="eastAsia"/>
          <w:sz w:val="20"/>
        </w:rPr>
        <w:t>有意報名</w:t>
      </w:r>
      <w:r w:rsidR="00DE77C4">
        <w:rPr>
          <w:rFonts w:ascii="微軟正黑體" w:eastAsia="微軟正黑體" w:hAnsi="微軟正黑體" w:hint="eastAsia"/>
          <w:sz w:val="20"/>
        </w:rPr>
        <w:t>之參賽者</w:t>
      </w:r>
      <w:r>
        <w:rPr>
          <w:rFonts w:ascii="微軟正黑體" w:eastAsia="微軟正黑體" w:hAnsi="微軟正黑體" w:hint="eastAsia"/>
          <w:sz w:val="20"/>
        </w:rPr>
        <w:t>請填寫繳交《冠捷杯新視界工業設計大賽申報表》（</w:t>
      </w:r>
      <w:r w:rsidR="003B7950" w:rsidRPr="003B7950">
        <w:rPr>
          <w:rFonts w:ascii="微軟正黑體" w:eastAsia="微軟正黑體" w:hAnsi="微軟正黑體" w:hint="eastAsia"/>
          <w:sz w:val="20"/>
        </w:rPr>
        <w:t>附件3），並請附上6-15頁圖文並茂的PPT簡報檔。</w:t>
      </w:r>
      <w:r w:rsidR="003B7950" w:rsidRPr="003B7950">
        <w:rPr>
          <w:rFonts w:ascii="微軟正黑體" w:eastAsia="微軟正黑體" w:hAnsi="微軟正黑體" w:hint="eastAsia"/>
          <w:sz w:val="20"/>
          <w:lang w:eastAsia="zh-CN"/>
        </w:rPr>
        <w:t>請將報名資料email至</w:t>
      </w:r>
      <w:r w:rsidR="003B7950" w:rsidRPr="003B7950">
        <w:rPr>
          <w:rFonts w:ascii="微軟正黑體" w:eastAsia="微軟正黑體" w:hAnsi="微軟正黑體" w:hint="eastAsia"/>
          <w:sz w:val="20"/>
        </w:rPr>
        <w:t>台灣參賽窗口</w:t>
      </w:r>
      <w:r w:rsidR="003B7950" w:rsidRPr="003B7950">
        <w:rPr>
          <w:rFonts w:ascii="微軟正黑體" w:eastAsia="微軟正黑體" w:hAnsi="微軟正黑體" w:hint="eastAsia"/>
          <w:sz w:val="20"/>
          <w:lang w:eastAsia="zh-CN"/>
        </w:rPr>
        <w:t>：</w:t>
      </w:r>
      <w:hyperlink r:id="rId13" w:history="1">
        <w:r w:rsidR="003B7950" w:rsidRPr="000B297E">
          <w:rPr>
            <w:rStyle w:val="a5"/>
            <w:rFonts w:ascii="微軟正黑體" w:eastAsia="微軟正黑體" w:hAnsi="微軟正黑體" w:hint="eastAsia"/>
            <w:sz w:val="20"/>
          </w:rPr>
          <w:t>gooddesigna@gmail.com</w:t>
        </w:r>
      </w:hyperlink>
      <w:r w:rsidR="003B7950">
        <w:rPr>
          <w:rFonts w:ascii="微軟正黑體" w:eastAsia="微軟正黑體" w:hAnsi="微軟正黑體" w:hint="eastAsia"/>
          <w:sz w:val="20"/>
          <w:lang w:eastAsia="zh-CN"/>
        </w:rPr>
        <w:t>與廈門參賽窗口：</w:t>
      </w:r>
      <w:hyperlink r:id="rId14" w:history="1">
        <w:r w:rsidR="003B7950" w:rsidRPr="000B297E">
          <w:rPr>
            <w:rStyle w:val="a5"/>
            <w:rFonts w:ascii="微軟正黑體" w:eastAsia="微軟正黑體" w:hAnsi="微軟正黑體" w:hint="eastAsia"/>
            <w:sz w:val="20"/>
          </w:rPr>
          <w:t>408818514@qq.com</w:t>
        </w:r>
      </w:hyperlink>
      <w:r w:rsidR="003B7950">
        <w:rPr>
          <w:rFonts w:ascii="微軟正黑體" w:eastAsia="微軟正黑體" w:hAnsi="微軟正黑體" w:hint="eastAsia"/>
          <w:sz w:val="20"/>
          <w:lang w:eastAsia="zh-CN"/>
        </w:rPr>
        <w:t>，</w:t>
      </w:r>
      <w:r w:rsidR="003B7950" w:rsidRPr="003B7950">
        <w:rPr>
          <w:rFonts w:ascii="微軟正黑體" w:eastAsia="微軟正黑體" w:hAnsi="微軟正黑體" w:hint="eastAsia"/>
          <w:color w:val="FF0000"/>
          <w:sz w:val="20"/>
        </w:rPr>
        <w:t>提醒您，繳交完《冠捷杯新視界工業設計大賽申報表》及</w:t>
      </w:r>
      <w:r w:rsidR="003B7950" w:rsidRPr="003B7950">
        <w:rPr>
          <w:rFonts w:ascii="微軟正黑體" w:eastAsia="微軟正黑體" w:hAnsi="微軟正黑體" w:hint="eastAsia"/>
          <w:color w:val="FF0000"/>
          <w:sz w:val="20"/>
          <w:lang w:eastAsia="zh-CN"/>
        </w:rPr>
        <w:t>P</w:t>
      </w:r>
      <w:r w:rsidR="003B7950" w:rsidRPr="003B7950">
        <w:rPr>
          <w:rFonts w:ascii="微軟正黑體" w:eastAsia="微軟正黑體" w:hAnsi="微軟正黑體"/>
          <w:color w:val="FF0000"/>
          <w:sz w:val="20"/>
          <w:lang w:eastAsia="zh-CN"/>
        </w:rPr>
        <w:t>PT</w:t>
      </w:r>
      <w:r w:rsidR="003B7950" w:rsidRPr="003B7950">
        <w:rPr>
          <w:rFonts w:ascii="微軟正黑體" w:eastAsia="微軟正黑體" w:hAnsi="微軟正黑體" w:hint="eastAsia"/>
          <w:color w:val="FF0000"/>
          <w:sz w:val="20"/>
          <w:lang w:eastAsia="zh-CN"/>
        </w:rPr>
        <w:t>簡報檔</w:t>
      </w:r>
      <w:r w:rsidR="003B7950" w:rsidRPr="003B7950">
        <w:rPr>
          <w:rFonts w:ascii="微軟正黑體" w:eastAsia="微軟正黑體" w:hAnsi="微軟正黑體" w:hint="eastAsia"/>
          <w:color w:val="FF0000"/>
          <w:sz w:val="20"/>
        </w:rPr>
        <w:t>才算是報名成功唷！</w:t>
      </w:r>
    </w:p>
    <w:p w:rsidR="00B156FB" w:rsidRPr="00BC6F5D" w:rsidRDefault="00B156FB" w:rsidP="00B156FB">
      <w:pPr>
        <w:pStyle w:val="a3"/>
        <w:numPr>
          <w:ilvl w:val="0"/>
          <w:numId w:val="5"/>
        </w:numPr>
        <w:ind w:leftChars="0"/>
        <w:rPr>
          <w:rFonts w:ascii="微軟正黑體" w:eastAsia="微軟正黑體" w:hAnsi="微軟正黑體"/>
          <w:b/>
          <w:sz w:val="20"/>
        </w:rPr>
      </w:pPr>
      <w:r>
        <w:rPr>
          <w:rFonts w:ascii="微軟正黑體" w:eastAsia="微軟正黑體" w:hAnsi="微軟正黑體" w:hint="eastAsia"/>
          <w:b/>
          <w:sz w:val="20"/>
        </w:rPr>
        <w:t>活動地點：</w:t>
      </w:r>
      <w:r w:rsidRPr="00561F08">
        <w:rPr>
          <w:rFonts w:ascii="微軟正黑體" w:eastAsia="微軟正黑體" w:hAnsi="微軟正黑體" w:hint="eastAsia"/>
          <w:sz w:val="20"/>
        </w:rPr>
        <w:t>廈門火炬高新技術園區</w:t>
      </w:r>
    </w:p>
    <w:p w:rsidR="00BC6F5D" w:rsidRDefault="00BC6F5D" w:rsidP="00B156FB">
      <w:pPr>
        <w:pStyle w:val="a3"/>
        <w:numPr>
          <w:ilvl w:val="0"/>
          <w:numId w:val="5"/>
        </w:numPr>
        <w:ind w:leftChars="0"/>
        <w:rPr>
          <w:rFonts w:ascii="微軟正黑體" w:eastAsia="微軟正黑體" w:hAnsi="微軟正黑體"/>
          <w:b/>
          <w:sz w:val="20"/>
        </w:rPr>
      </w:pPr>
      <w:r>
        <w:rPr>
          <w:rFonts w:ascii="微軟正黑體" w:eastAsia="微軟正黑體" w:hAnsi="微軟正黑體" w:hint="eastAsia"/>
          <w:b/>
          <w:sz w:val="20"/>
        </w:rPr>
        <w:t>評審組成：</w:t>
      </w:r>
    </w:p>
    <w:p w:rsidR="00BC6F5D" w:rsidRPr="00BC6F5D" w:rsidRDefault="00BC6F5D" w:rsidP="00BC6F5D">
      <w:pPr>
        <w:pStyle w:val="a3"/>
        <w:ind w:leftChars="0" w:left="920"/>
        <w:rPr>
          <w:rFonts w:ascii="微軟正黑體" w:eastAsia="微軟正黑體" w:hAnsi="微軟正黑體"/>
          <w:sz w:val="20"/>
        </w:rPr>
      </w:pPr>
      <w:r w:rsidRPr="00BC6F5D">
        <w:rPr>
          <w:rFonts w:ascii="微軟正黑體" w:eastAsia="微軟正黑體" w:hAnsi="微軟正黑體" w:hint="eastAsia"/>
          <w:sz w:val="20"/>
        </w:rPr>
        <w:t>在確保評獎公正性、權威性和社會影響力的前提下，主辦方將邀請海峽兩岸高校知名教授、業界專家和冠捷科技公司等著名設計機構精英組成評審團隊，通過高校推薦、專家評審等環節，確定最終獲獎者。</w:t>
      </w:r>
    </w:p>
    <w:p w:rsidR="00B156FB" w:rsidRPr="00F51E48" w:rsidRDefault="00B156FB" w:rsidP="00B156FB">
      <w:pPr>
        <w:pStyle w:val="a3"/>
        <w:numPr>
          <w:ilvl w:val="0"/>
          <w:numId w:val="5"/>
        </w:numPr>
        <w:ind w:leftChars="0"/>
        <w:rPr>
          <w:rFonts w:ascii="微軟正黑體" w:eastAsia="微軟正黑體" w:hAnsi="微軟正黑體"/>
          <w:sz w:val="20"/>
        </w:rPr>
      </w:pPr>
      <w:r>
        <w:rPr>
          <w:rFonts w:ascii="微軟正黑體" w:eastAsia="微軟正黑體" w:hAnsi="微軟正黑體" w:hint="eastAsia"/>
          <w:b/>
          <w:sz w:val="20"/>
        </w:rPr>
        <w:t>頒發獎項：</w:t>
      </w:r>
    </w:p>
    <w:p w:rsidR="00F65E86" w:rsidRDefault="00EB26C6" w:rsidP="00EB26C6">
      <w:pPr>
        <w:pStyle w:val="a3"/>
        <w:numPr>
          <w:ilvl w:val="0"/>
          <w:numId w:val="25"/>
        </w:numPr>
        <w:ind w:leftChars="0"/>
        <w:rPr>
          <w:rFonts w:ascii="微軟正黑體" w:eastAsia="微軟正黑體" w:hAnsi="微軟正黑體"/>
          <w:sz w:val="20"/>
        </w:rPr>
      </w:pPr>
      <w:r w:rsidRPr="00EB26C6">
        <w:rPr>
          <w:rFonts w:ascii="微軟正黑體" w:eastAsia="微軟正黑體" w:hAnsi="微軟正黑體" w:hint="eastAsia"/>
          <w:sz w:val="20"/>
        </w:rPr>
        <w:t>入圍參賽者</w:t>
      </w:r>
      <w:r>
        <w:rPr>
          <w:rFonts w:ascii="微軟正黑體" w:eastAsia="微軟正黑體" w:hAnsi="微軟正黑體" w:hint="eastAsia"/>
          <w:sz w:val="20"/>
        </w:rPr>
        <w:t>將</w:t>
      </w:r>
      <w:r w:rsidRPr="00EB26C6">
        <w:rPr>
          <w:rFonts w:ascii="微軟正黑體" w:eastAsia="微軟正黑體" w:hAnsi="微軟正黑體" w:hint="eastAsia"/>
          <w:sz w:val="20"/>
        </w:rPr>
        <w:t>進入冠捷國家級工業設計中心進行專項培訓，培訓及食宿費用由企業全額贊助。</w:t>
      </w:r>
    </w:p>
    <w:p w:rsidR="00F51E48" w:rsidRPr="00F65E86" w:rsidRDefault="00F65E86" w:rsidP="00F65E86">
      <w:pPr>
        <w:pStyle w:val="a3"/>
        <w:numPr>
          <w:ilvl w:val="0"/>
          <w:numId w:val="25"/>
        </w:numPr>
        <w:ind w:leftChars="0"/>
        <w:rPr>
          <w:rFonts w:ascii="微軟正黑體" w:eastAsia="微軟正黑體" w:hAnsi="微軟正黑體"/>
          <w:sz w:val="20"/>
        </w:rPr>
      </w:pPr>
      <w:r>
        <w:rPr>
          <w:rFonts w:ascii="微軟正黑體" w:eastAsia="微軟正黑體" w:hAnsi="微軟正黑體" w:hint="eastAsia"/>
          <w:sz w:val="20"/>
        </w:rPr>
        <w:t>決選時</w:t>
      </w:r>
      <w:r w:rsidR="00F51E48" w:rsidRPr="00F51E48">
        <w:rPr>
          <w:rFonts w:ascii="微軟正黑體" w:eastAsia="微軟正黑體" w:hAnsi="微軟正黑體" w:hint="eastAsia"/>
          <w:sz w:val="20"/>
        </w:rPr>
        <w:t>將對30</w:t>
      </w:r>
      <w:r w:rsidR="00F51E48">
        <w:rPr>
          <w:rFonts w:ascii="微軟正黑體" w:eastAsia="微軟正黑體" w:hAnsi="微軟正黑體" w:hint="eastAsia"/>
          <w:sz w:val="20"/>
        </w:rPr>
        <w:t>件入圍作品</w:t>
      </w:r>
      <w:proofErr w:type="gramStart"/>
      <w:r w:rsidR="00F51E48">
        <w:rPr>
          <w:rFonts w:ascii="微軟正黑體" w:eastAsia="微軟正黑體" w:hAnsi="微軟正黑體" w:hint="eastAsia"/>
          <w:sz w:val="20"/>
        </w:rPr>
        <w:t>進行終評</w:t>
      </w:r>
      <w:proofErr w:type="gramEnd"/>
      <w:r w:rsidR="00F51E48">
        <w:rPr>
          <w:rFonts w:ascii="微軟正黑體" w:eastAsia="微軟正黑體" w:hAnsi="微軟正黑體" w:hint="eastAsia"/>
          <w:sz w:val="20"/>
        </w:rPr>
        <w:t>，</w:t>
      </w:r>
      <w:r>
        <w:rPr>
          <w:rFonts w:ascii="微軟正黑體" w:eastAsia="微軟正黑體" w:hAnsi="微軟正黑體" w:hint="eastAsia"/>
          <w:sz w:val="20"/>
        </w:rPr>
        <w:t>並</w:t>
      </w:r>
      <w:r w:rsidR="00F51E48">
        <w:rPr>
          <w:rFonts w:ascii="微軟正黑體" w:eastAsia="微軟正黑體" w:hAnsi="微軟正黑體" w:hint="eastAsia"/>
          <w:sz w:val="20"/>
        </w:rPr>
        <w:t>向設計者</w:t>
      </w:r>
      <w:r>
        <w:rPr>
          <w:rFonts w:ascii="微軟正黑體" w:eastAsia="微軟正黑體" w:hAnsi="微軟正黑體" w:hint="eastAsia"/>
          <w:sz w:val="20"/>
        </w:rPr>
        <w:t>及指導老師頒發獲獎證書。</w:t>
      </w:r>
      <w:r w:rsidR="00F51E48" w:rsidRPr="00F65E86">
        <w:rPr>
          <w:rFonts w:ascii="微軟正黑體" w:eastAsia="微軟正黑體" w:hAnsi="微軟正黑體" w:hint="eastAsia"/>
          <w:sz w:val="20"/>
        </w:rPr>
        <w:lastRenderedPageBreak/>
        <w:t>獎項設置如下：</w:t>
      </w:r>
    </w:p>
    <w:tbl>
      <w:tblPr>
        <w:tblStyle w:val="a4"/>
        <w:tblW w:w="0" w:type="auto"/>
        <w:jc w:val="center"/>
        <w:tblLook w:val="04A0" w:firstRow="1" w:lastRow="0" w:firstColumn="1" w:lastColumn="0" w:noHBand="0" w:noVBand="1"/>
      </w:tblPr>
      <w:tblGrid>
        <w:gridCol w:w="1211"/>
        <w:gridCol w:w="1089"/>
        <w:gridCol w:w="1664"/>
        <w:gridCol w:w="2127"/>
      </w:tblGrid>
      <w:tr w:rsidR="00B156FB" w:rsidRPr="004D197C" w:rsidTr="009B14A7">
        <w:trPr>
          <w:jc w:val="center"/>
        </w:trPr>
        <w:tc>
          <w:tcPr>
            <w:tcW w:w="1211" w:type="dxa"/>
            <w:shd w:val="clear" w:color="auto" w:fill="AEAAAA" w:themeFill="background2" w:themeFillShade="BF"/>
          </w:tcPr>
          <w:p w:rsidR="00B156FB" w:rsidRPr="004D197C" w:rsidRDefault="00B156FB" w:rsidP="009B14A7">
            <w:pPr>
              <w:spacing w:line="240" w:lineRule="auto"/>
              <w:ind w:firstLineChars="0" w:firstLine="0"/>
              <w:rPr>
                <w:rFonts w:ascii="微軟正黑體" w:eastAsia="微軟正黑體" w:hAnsi="微軟正黑體"/>
                <w:b/>
                <w:sz w:val="20"/>
              </w:rPr>
            </w:pPr>
            <w:r w:rsidRPr="004D197C">
              <w:rPr>
                <w:rFonts w:ascii="微軟正黑體" w:eastAsia="微軟正黑體" w:hAnsi="微軟正黑體" w:hint="eastAsia"/>
                <w:b/>
                <w:sz w:val="20"/>
              </w:rPr>
              <w:t>獎項名稱</w:t>
            </w:r>
          </w:p>
        </w:tc>
        <w:tc>
          <w:tcPr>
            <w:tcW w:w="1089" w:type="dxa"/>
            <w:shd w:val="clear" w:color="auto" w:fill="AEAAAA" w:themeFill="background2" w:themeFillShade="BF"/>
          </w:tcPr>
          <w:p w:rsidR="00B156FB" w:rsidRPr="004D197C" w:rsidRDefault="00B156FB" w:rsidP="009B14A7">
            <w:pPr>
              <w:spacing w:line="240" w:lineRule="auto"/>
              <w:ind w:firstLineChars="0" w:firstLine="0"/>
              <w:jc w:val="center"/>
              <w:rPr>
                <w:rFonts w:ascii="微軟正黑體" w:eastAsia="微軟正黑體" w:hAnsi="微軟正黑體"/>
                <w:b/>
                <w:sz w:val="20"/>
              </w:rPr>
            </w:pPr>
            <w:r w:rsidRPr="004D197C">
              <w:rPr>
                <w:rFonts w:ascii="微軟正黑體" w:eastAsia="微軟正黑體" w:hAnsi="微軟正黑體" w:hint="eastAsia"/>
                <w:b/>
                <w:sz w:val="20"/>
              </w:rPr>
              <w:t>名額</w:t>
            </w:r>
          </w:p>
        </w:tc>
        <w:tc>
          <w:tcPr>
            <w:tcW w:w="1664" w:type="dxa"/>
            <w:shd w:val="clear" w:color="auto" w:fill="AEAAAA" w:themeFill="background2" w:themeFillShade="BF"/>
          </w:tcPr>
          <w:p w:rsidR="00B156FB" w:rsidRPr="004D197C" w:rsidRDefault="00B156FB" w:rsidP="009B14A7">
            <w:pPr>
              <w:spacing w:line="240" w:lineRule="auto"/>
              <w:ind w:firstLineChars="0" w:firstLine="0"/>
              <w:rPr>
                <w:rFonts w:ascii="微軟正黑體" w:hAnsi="微軟正黑體"/>
                <w:b/>
                <w:sz w:val="20"/>
              </w:rPr>
            </w:pPr>
            <w:r w:rsidRPr="004D197C">
              <w:rPr>
                <w:rFonts w:ascii="微軟正黑體" w:eastAsia="微軟正黑體" w:hAnsi="微軟正黑體" w:hint="eastAsia"/>
                <w:b/>
                <w:sz w:val="20"/>
                <w:lang w:eastAsia="zh-TW"/>
              </w:rPr>
              <w:t>獎金（人民幣）</w:t>
            </w:r>
          </w:p>
        </w:tc>
        <w:tc>
          <w:tcPr>
            <w:tcW w:w="2127" w:type="dxa"/>
            <w:shd w:val="clear" w:color="auto" w:fill="AEAAAA" w:themeFill="background2" w:themeFillShade="BF"/>
          </w:tcPr>
          <w:p w:rsidR="00B156FB" w:rsidRPr="004D197C" w:rsidRDefault="00B156FB" w:rsidP="009B14A7">
            <w:pPr>
              <w:spacing w:line="240" w:lineRule="auto"/>
              <w:ind w:firstLineChars="0" w:firstLine="0"/>
              <w:rPr>
                <w:rFonts w:ascii="微軟正黑體" w:eastAsia="微軟正黑體" w:hAnsi="微軟正黑體"/>
                <w:b/>
                <w:sz w:val="20"/>
              </w:rPr>
            </w:pPr>
            <w:r w:rsidRPr="004D197C">
              <w:rPr>
                <w:rFonts w:ascii="微軟正黑體" w:eastAsia="微軟正黑體" w:hAnsi="微軟正黑體" w:hint="eastAsia"/>
                <w:b/>
                <w:sz w:val="20"/>
              </w:rPr>
              <w:t>換算新台幣（大約）</w:t>
            </w:r>
          </w:p>
        </w:tc>
      </w:tr>
      <w:tr w:rsidR="00B156FB" w:rsidRPr="004D197C" w:rsidTr="009B14A7">
        <w:trPr>
          <w:jc w:val="center"/>
        </w:trPr>
        <w:tc>
          <w:tcPr>
            <w:tcW w:w="1211" w:type="dxa"/>
          </w:tcPr>
          <w:p w:rsidR="00B156FB" w:rsidRPr="004D197C" w:rsidRDefault="00B156FB" w:rsidP="009B14A7">
            <w:pPr>
              <w:spacing w:line="240" w:lineRule="auto"/>
              <w:ind w:firstLineChars="0" w:firstLine="0"/>
              <w:rPr>
                <w:rFonts w:ascii="微軟正黑體" w:eastAsia="微軟正黑體" w:hAnsi="微軟正黑體"/>
                <w:sz w:val="20"/>
              </w:rPr>
            </w:pPr>
            <w:r w:rsidRPr="004D197C">
              <w:rPr>
                <w:rFonts w:ascii="微軟正黑體" w:eastAsia="微軟正黑體" w:hAnsi="微軟正黑體" w:hint="eastAsia"/>
                <w:sz w:val="20"/>
              </w:rPr>
              <w:t>鑽石獎</w:t>
            </w:r>
          </w:p>
        </w:tc>
        <w:tc>
          <w:tcPr>
            <w:tcW w:w="1089" w:type="dxa"/>
          </w:tcPr>
          <w:p w:rsidR="00B156FB" w:rsidRPr="004D197C" w:rsidRDefault="00B156FB" w:rsidP="009B14A7">
            <w:pPr>
              <w:spacing w:line="240" w:lineRule="auto"/>
              <w:ind w:firstLineChars="0" w:firstLine="0"/>
              <w:jc w:val="center"/>
              <w:rPr>
                <w:rFonts w:ascii="微軟正黑體" w:eastAsia="微軟正黑體" w:hAnsi="微軟正黑體"/>
                <w:sz w:val="20"/>
              </w:rPr>
            </w:pPr>
            <w:r w:rsidRPr="004D197C">
              <w:rPr>
                <w:rFonts w:ascii="微軟正黑體" w:eastAsia="微軟正黑體" w:hAnsi="微軟正黑體" w:hint="eastAsia"/>
                <w:sz w:val="20"/>
                <w:lang w:eastAsia="zh-TW"/>
              </w:rPr>
              <w:t>1</w:t>
            </w:r>
          </w:p>
        </w:tc>
        <w:tc>
          <w:tcPr>
            <w:tcW w:w="1664" w:type="dxa"/>
          </w:tcPr>
          <w:p w:rsidR="00B156FB" w:rsidRPr="004D197C" w:rsidRDefault="00B156FB" w:rsidP="009B14A7">
            <w:pPr>
              <w:spacing w:line="240" w:lineRule="auto"/>
              <w:ind w:firstLineChars="0" w:firstLine="0"/>
              <w:rPr>
                <w:rFonts w:ascii="微軟正黑體" w:eastAsia="微軟正黑體" w:hAnsi="微軟正黑體"/>
                <w:sz w:val="20"/>
              </w:rPr>
            </w:pPr>
            <w:r w:rsidRPr="004D197C">
              <w:rPr>
                <w:rFonts w:ascii="微軟正黑體" w:eastAsia="微軟正黑體" w:hAnsi="微軟正黑體" w:hint="eastAsia"/>
                <w:sz w:val="20"/>
              </w:rPr>
              <w:t>¥</w:t>
            </w:r>
            <w:r>
              <w:rPr>
                <w:rFonts w:ascii="微軟正黑體" w:eastAsia="微軟正黑體" w:hAnsi="微軟正黑體" w:hint="eastAsia"/>
                <w:sz w:val="20"/>
                <w:lang w:eastAsia="zh-TW"/>
              </w:rPr>
              <w:t xml:space="preserve"> </w:t>
            </w:r>
            <w:r w:rsidRPr="004D197C">
              <w:rPr>
                <w:rFonts w:ascii="微軟正黑體" w:eastAsia="微軟正黑體" w:hAnsi="微軟正黑體" w:hint="eastAsia"/>
                <w:sz w:val="20"/>
              </w:rPr>
              <w:t>120,000</w:t>
            </w:r>
          </w:p>
        </w:tc>
        <w:tc>
          <w:tcPr>
            <w:tcW w:w="2127" w:type="dxa"/>
          </w:tcPr>
          <w:p w:rsidR="00B156FB" w:rsidRPr="004D197C" w:rsidRDefault="00B156FB" w:rsidP="009B14A7">
            <w:pPr>
              <w:spacing w:line="240" w:lineRule="auto"/>
              <w:ind w:firstLineChars="0" w:firstLine="0"/>
              <w:rPr>
                <w:rFonts w:ascii="微軟正黑體" w:eastAsia="微軟正黑體" w:hAnsi="微軟正黑體"/>
                <w:sz w:val="20"/>
              </w:rPr>
            </w:pPr>
            <w:r>
              <w:rPr>
                <w:rFonts w:ascii="微軟正黑體" w:eastAsia="微軟正黑體" w:hAnsi="微軟正黑體"/>
                <w:sz w:val="20"/>
                <w:lang w:eastAsia="zh-TW"/>
              </w:rPr>
              <w:t>NT</w:t>
            </w:r>
            <w:r>
              <w:rPr>
                <w:rFonts w:ascii="微軟正黑體" w:eastAsia="微軟正黑體" w:hAnsi="微軟正黑體" w:hint="eastAsia"/>
                <w:sz w:val="20"/>
                <w:lang w:eastAsia="zh-TW"/>
              </w:rPr>
              <w:t xml:space="preserve"> 600</w:t>
            </w:r>
            <w:r>
              <w:rPr>
                <w:rFonts w:ascii="微軟正黑體" w:eastAsia="微軟正黑體" w:hAnsi="微軟正黑體"/>
                <w:sz w:val="20"/>
                <w:lang w:eastAsia="zh-TW"/>
              </w:rPr>
              <w:t>,</w:t>
            </w:r>
            <w:r>
              <w:rPr>
                <w:rFonts w:ascii="微軟正黑體" w:eastAsia="微軟正黑體" w:hAnsi="微軟正黑體" w:hint="eastAsia"/>
                <w:sz w:val="20"/>
                <w:lang w:eastAsia="zh-TW"/>
              </w:rPr>
              <w:t>000</w:t>
            </w:r>
          </w:p>
        </w:tc>
      </w:tr>
      <w:tr w:rsidR="00B156FB" w:rsidRPr="004D197C" w:rsidTr="009B14A7">
        <w:trPr>
          <w:jc w:val="center"/>
        </w:trPr>
        <w:tc>
          <w:tcPr>
            <w:tcW w:w="1211" w:type="dxa"/>
          </w:tcPr>
          <w:p w:rsidR="00B156FB" w:rsidRPr="004D197C" w:rsidRDefault="00B156FB" w:rsidP="009B14A7">
            <w:pPr>
              <w:spacing w:line="240" w:lineRule="auto"/>
              <w:ind w:firstLineChars="0" w:firstLine="0"/>
              <w:rPr>
                <w:rFonts w:ascii="微軟正黑體" w:eastAsia="微軟正黑體" w:hAnsi="微軟正黑體"/>
                <w:sz w:val="20"/>
              </w:rPr>
            </w:pPr>
            <w:r w:rsidRPr="004D197C">
              <w:rPr>
                <w:rFonts w:ascii="微軟正黑體" w:eastAsia="微軟正黑體" w:hAnsi="微軟正黑體" w:hint="eastAsia"/>
                <w:sz w:val="20"/>
              </w:rPr>
              <w:t>金獎</w:t>
            </w:r>
          </w:p>
        </w:tc>
        <w:tc>
          <w:tcPr>
            <w:tcW w:w="1089" w:type="dxa"/>
          </w:tcPr>
          <w:p w:rsidR="00B156FB" w:rsidRPr="004D197C" w:rsidRDefault="00B156FB" w:rsidP="009B14A7">
            <w:pPr>
              <w:spacing w:line="240" w:lineRule="auto"/>
              <w:ind w:firstLineChars="0" w:firstLine="0"/>
              <w:jc w:val="center"/>
              <w:rPr>
                <w:rFonts w:ascii="微軟正黑體" w:eastAsia="微軟正黑體" w:hAnsi="微軟正黑體"/>
                <w:sz w:val="20"/>
              </w:rPr>
            </w:pPr>
            <w:r w:rsidRPr="004D197C">
              <w:rPr>
                <w:rFonts w:ascii="微軟正黑體" w:eastAsia="微軟正黑體" w:hAnsi="微軟正黑體" w:hint="eastAsia"/>
                <w:sz w:val="20"/>
                <w:lang w:eastAsia="zh-TW"/>
              </w:rPr>
              <w:t>1</w:t>
            </w:r>
          </w:p>
        </w:tc>
        <w:tc>
          <w:tcPr>
            <w:tcW w:w="1664" w:type="dxa"/>
          </w:tcPr>
          <w:p w:rsidR="00B156FB" w:rsidRPr="004D197C" w:rsidRDefault="00B156FB" w:rsidP="009B14A7">
            <w:pPr>
              <w:spacing w:line="240" w:lineRule="auto"/>
              <w:ind w:firstLineChars="0" w:firstLine="0"/>
              <w:rPr>
                <w:rFonts w:ascii="微軟正黑體" w:eastAsia="微軟正黑體" w:hAnsi="微軟正黑體"/>
                <w:sz w:val="20"/>
              </w:rPr>
            </w:pPr>
            <w:r w:rsidRPr="004D197C">
              <w:rPr>
                <w:rFonts w:ascii="微軟正黑體" w:eastAsia="微軟正黑體" w:hAnsi="微軟正黑體" w:hint="eastAsia"/>
                <w:sz w:val="20"/>
              </w:rPr>
              <w:t>¥</w:t>
            </w:r>
            <w:r>
              <w:rPr>
                <w:rFonts w:ascii="微軟正黑體" w:eastAsia="微軟正黑體" w:hAnsi="微軟正黑體" w:hint="eastAsia"/>
                <w:sz w:val="20"/>
                <w:lang w:eastAsia="zh-TW"/>
              </w:rPr>
              <w:t xml:space="preserve"> </w:t>
            </w:r>
            <w:r w:rsidRPr="004D197C">
              <w:rPr>
                <w:rFonts w:ascii="微軟正黑體" w:eastAsia="微軟正黑體" w:hAnsi="微軟正黑體" w:hint="eastAsia"/>
                <w:sz w:val="20"/>
              </w:rPr>
              <w:t>60,000</w:t>
            </w:r>
          </w:p>
        </w:tc>
        <w:tc>
          <w:tcPr>
            <w:tcW w:w="2127" w:type="dxa"/>
          </w:tcPr>
          <w:p w:rsidR="00B156FB" w:rsidRPr="004D197C" w:rsidRDefault="00B156FB" w:rsidP="009B14A7">
            <w:pPr>
              <w:spacing w:line="240" w:lineRule="auto"/>
              <w:ind w:firstLineChars="0" w:firstLine="0"/>
              <w:rPr>
                <w:rFonts w:ascii="微軟正黑體" w:eastAsia="微軟正黑體" w:hAnsi="微軟正黑體"/>
                <w:sz w:val="20"/>
              </w:rPr>
            </w:pPr>
            <w:r>
              <w:rPr>
                <w:rFonts w:ascii="微軟正黑體" w:eastAsia="微軟正黑體" w:hAnsi="微軟正黑體"/>
                <w:sz w:val="20"/>
                <w:lang w:eastAsia="zh-TW"/>
              </w:rPr>
              <w:t>NT</w:t>
            </w:r>
            <w:r>
              <w:rPr>
                <w:rFonts w:ascii="微軟正黑體" w:eastAsia="微軟正黑體" w:hAnsi="微軟正黑體" w:hint="eastAsia"/>
                <w:sz w:val="20"/>
                <w:lang w:eastAsia="zh-TW"/>
              </w:rPr>
              <w:t xml:space="preserve"> 300</w:t>
            </w:r>
            <w:r>
              <w:rPr>
                <w:rFonts w:ascii="微軟正黑體" w:eastAsia="微軟正黑體" w:hAnsi="微軟正黑體"/>
                <w:sz w:val="20"/>
                <w:lang w:eastAsia="zh-TW"/>
              </w:rPr>
              <w:t>,</w:t>
            </w:r>
            <w:r>
              <w:rPr>
                <w:rFonts w:ascii="微軟正黑體" w:eastAsia="微軟正黑體" w:hAnsi="微軟正黑體" w:hint="eastAsia"/>
                <w:sz w:val="20"/>
                <w:lang w:eastAsia="zh-TW"/>
              </w:rPr>
              <w:t>000</w:t>
            </w:r>
          </w:p>
        </w:tc>
      </w:tr>
      <w:tr w:rsidR="00B156FB" w:rsidRPr="004D197C" w:rsidTr="009B14A7">
        <w:trPr>
          <w:jc w:val="center"/>
        </w:trPr>
        <w:tc>
          <w:tcPr>
            <w:tcW w:w="1211" w:type="dxa"/>
          </w:tcPr>
          <w:p w:rsidR="00B156FB" w:rsidRPr="004D197C" w:rsidRDefault="00B156FB" w:rsidP="009B14A7">
            <w:pPr>
              <w:spacing w:line="240" w:lineRule="auto"/>
              <w:ind w:firstLineChars="0" w:firstLine="0"/>
              <w:rPr>
                <w:rFonts w:ascii="微軟正黑體" w:eastAsia="微軟正黑體" w:hAnsi="微軟正黑體"/>
                <w:sz w:val="20"/>
              </w:rPr>
            </w:pPr>
            <w:r w:rsidRPr="004D197C">
              <w:rPr>
                <w:rFonts w:ascii="微軟正黑體" w:eastAsia="微軟正黑體" w:hAnsi="微軟正黑體" w:hint="eastAsia"/>
                <w:sz w:val="20"/>
              </w:rPr>
              <w:t>銀獎</w:t>
            </w:r>
          </w:p>
        </w:tc>
        <w:tc>
          <w:tcPr>
            <w:tcW w:w="1089" w:type="dxa"/>
          </w:tcPr>
          <w:p w:rsidR="00B156FB" w:rsidRPr="004D197C" w:rsidRDefault="00B156FB" w:rsidP="009B14A7">
            <w:pPr>
              <w:spacing w:line="240" w:lineRule="auto"/>
              <w:ind w:firstLineChars="0" w:firstLine="0"/>
              <w:jc w:val="center"/>
              <w:rPr>
                <w:rFonts w:ascii="微軟正黑體" w:eastAsia="微軟正黑體" w:hAnsi="微軟正黑體"/>
                <w:sz w:val="20"/>
              </w:rPr>
            </w:pPr>
            <w:r w:rsidRPr="004D197C">
              <w:rPr>
                <w:rFonts w:ascii="微軟正黑體" w:eastAsia="微軟正黑體" w:hAnsi="微軟正黑體" w:hint="eastAsia"/>
                <w:sz w:val="20"/>
                <w:lang w:eastAsia="zh-TW"/>
              </w:rPr>
              <w:t>3</w:t>
            </w:r>
          </w:p>
        </w:tc>
        <w:tc>
          <w:tcPr>
            <w:tcW w:w="1664" w:type="dxa"/>
          </w:tcPr>
          <w:p w:rsidR="00B156FB" w:rsidRPr="004D197C" w:rsidRDefault="00B156FB" w:rsidP="009B14A7">
            <w:pPr>
              <w:spacing w:line="240" w:lineRule="auto"/>
              <w:ind w:firstLineChars="0" w:firstLine="0"/>
              <w:rPr>
                <w:rFonts w:ascii="微軟正黑體" w:eastAsia="微軟正黑體" w:hAnsi="微軟正黑體"/>
                <w:sz w:val="20"/>
              </w:rPr>
            </w:pPr>
            <w:r w:rsidRPr="004D197C">
              <w:rPr>
                <w:rFonts w:ascii="微軟正黑體" w:eastAsia="微軟正黑體" w:hAnsi="微軟正黑體" w:hint="eastAsia"/>
                <w:sz w:val="20"/>
              </w:rPr>
              <w:t>¥</w:t>
            </w:r>
            <w:r>
              <w:rPr>
                <w:rFonts w:ascii="微軟正黑體" w:eastAsia="微軟正黑體" w:hAnsi="微軟正黑體" w:hint="eastAsia"/>
                <w:sz w:val="20"/>
                <w:lang w:eastAsia="zh-TW"/>
              </w:rPr>
              <w:t xml:space="preserve"> </w:t>
            </w:r>
            <w:r w:rsidRPr="004D197C">
              <w:rPr>
                <w:rFonts w:ascii="微軟正黑體" w:eastAsia="微軟正黑體" w:hAnsi="微軟正黑體" w:hint="eastAsia"/>
                <w:sz w:val="20"/>
              </w:rPr>
              <w:t>30,000</w:t>
            </w:r>
          </w:p>
        </w:tc>
        <w:tc>
          <w:tcPr>
            <w:tcW w:w="2127" w:type="dxa"/>
          </w:tcPr>
          <w:p w:rsidR="00B156FB" w:rsidRPr="004D197C" w:rsidRDefault="00B156FB" w:rsidP="009B14A7">
            <w:pPr>
              <w:spacing w:line="240" w:lineRule="auto"/>
              <w:ind w:firstLineChars="0" w:firstLine="0"/>
              <w:rPr>
                <w:rFonts w:ascii="微軟正黑體" w:eastAsia="微軟正黑體" w:hAnsi="微軟正黑體"/>
                <w:sz w:val="20"/>
              </w:rPr>
            </w:pPr>
            <w:r>
              <w:rPr>
                <w:rFonts w:ascii="微軟正黑體" w:eastAsia="微軟正黑體" w:hAnsi="微軟正黑體"/>
                <w:sz w:val="20"/>
                <w:lang w:eastAsia="zh-TW"/>
              </w:rPr>
              <w:t>NT</w:t>
            </w:r>
            <w:r>
              <w:rPr>
                <w:rFonts w:ascii="微軟正黑體" w:eastAsia="微軟正黑體" w:hAnsi="微軟正黑體" w:hint="eastAsia"/>
                <w:sz w:val="20"/>
                <w:lang w:eastAsia="zh-TW"/>
              </w:rPr>
              <w:t xml:space="preserve"> 150</w:t>
            </w:r>
            <w:r>
              <w:rPr>
                <w:rFonts w:ascii="微軟正黑體" w:eastAsia="微軟正黑體" w:hAnsi="微軟正黑體"/>
                <w:sz w:val="20"/>
                <w:lang w:eastAsia="zh-TW"/>
              </w:rPr>
              <w:t>,</w:t>
            </w:r>
            <w:r>
              <w:rPr>
                <w:rFonts w:ascii="微軟正黑體" w:eastAsia="微軟正黑體" w:hAnsi="微軟正黑體" w:hint="eastAsia"/>
                <w:sz w:val="20"/>
                <w:lang w:eastAsia="zh-TW"/>
              </w:rPr>
              <w:t>000</w:t>
            </w:r>
          </w:p>
        </w:tc>
      </w:tr>
      <w:tr w:rsidR="00B156FB" w:rsidRPr="004D197C" w:rsidTr="009B14A7">
        <w:trPr>
          <w:jc w:val="center"/>
        </w:trPr>
        <w:tc>
          <w:tcPr>
            <w:tcW w:w="1211" w:type="dxa"/>
          </w:tcPr>
          <w:p w:rsidR="00B156FB" w:rsidRPr="004D197C" w:rsidRDefault="00B156FB" w:rsidP="009B14A7">
            <w:pPr>
              <w:spacing w:line="240" w:lineRule="auto"/>
              <w:ind w:firstLineChars="0" w:firstLine="0"/>
              <w:rPr>
                <w:rFonts w:ascii="微軟正黑體" w:eastAsia="微軟正黑體" w:hAnsi="微軟正黑體"/>
                <w:sz w:val="20"/>
              </w:rPr>
            </w:pPr>
            <w:r w:rsidRPr="004D197C">
              <w:rPr>
                <w:rFonts w:ascii="微軟正黑體" w:eastAsia="微軟正黑體" w:hAnsi="微軟正黑體" w:hint="eastAsia"/>
                <w:sz w:val="20"/>
              </w:rPr>
              <w:t>銅獎</w:t>
            </w:r>
          </w:p>
        </w:tc>
        <w:tc>
          <w:tcPr>
            <w:tcW w:w="1089" w:type="dxa"/>
          </w:tcPr>
          <w:p w:rsidR="00B156FB" w:rsidRPr="004D197C" w:rsidRDefault="00B156FB" w:rsidP="009B14A7">
            <w:pPr>
              <w:spacing w:line="240" w:lineRule="auto"/>
              <w:ind w:firstLineChars="0" w:firstLine="0"/>
              <w:jc w:val="center"/>
              <w:rPr>
                <w:rFonts w:ascii="微軟正黑體" w:eastAsia="微軟正黑體" w:hAnsi="微軟正黑體"/>
                <w:sz w:val="20"/>
              </w:rPr>
            </w:pPr>
            <w:r w:rsidRPr="004D197C">
              <w:rPr>
                <w:rFonts w:ascii="微軟正黑體" w:eastAsia="微軟正黑體" w:hAnsi="微軟正黑體" w:hint="eastAsia"/>
                <w:sz w:val="20"/>
                <w:lang w:eastAsia="zh-TW"/>
              </w:rPr>
              <w:t>5</w:t>
            </w:r>
          </w:p>
        </w:tc>
        <w:tc>
          <w:tcPr>
            <w:tcW w:w="1664" w:type="dxa"/>
          </w:tcPr>
          <w:p w:rsidR="00B156FB" w:rsidRPr="004D197C" w:rsidRDefault="00B156FB" w:rsidP="009B14A7">
            <w:pPr>
              <w:spacing w:line="240" w:lineRule="auto"/>
              <w:ind w:firstLineChars="0" w:firstLine="0"/>
              <w:rPr>
                <w:rFonts w:ascii="微軟正黑體" w:eastAsia="微軟正黑體" w:hAnsi="微軟正黑體"/>
                <w:sz w:val="20"/>
              </w:rPr>
            </w:pPr>
            <w:r w:rsidRPr="004D197C">
              <w:rPr>
                <w:rFonts w:ascii="微軟正黑體" w:eastAsia="微軟正黑體" w:hAnsi="微軟正黑體" w:hint="eastAsia"/>
                <w:sz w:val="20"/>
              </w:rPr>
              <w:t>¥</w:t>
            </w:r>
            <w:r>
              <w:rPr>
                <w:rFonts w:ascii="微軟正黑體" w:eastAsia="微軟正黑體" w:hAnsi="微軟正黑體" w:hint="eastAsia"/>
                <w:sz w:val="20"/>
                <w:lang w:eastAsia="zh-TW"/>
              </w:rPr>
              <w:t xml:space="preserve"> </w:t>
            </w:r>
            <w:r w:rsidRPr="004D197C">
              <w:rPr>
                <w:rFonts w:ascii="微軟正黑體" w:eastAsia="微軟正黑體" w:hAnsi="微軟正黑體" w:hint="eastAsia"/>
                <w:sz w:val="20"/>
              </w:rPr>
              <w:t>15,000</w:t>
            </w:r>
          </w:p>
        </w:tc>
        <w:tc>
          <w:tcPr>
            <w:tcW w:w="2127" w:type="dxa"/>
          </w:tcPr>
          <w:p w:rsidR="00B156FB" w:rsidRPr="004D197C" w:rsidRDefault="00B156FB" w:rsidP="009B14A7">
            <w:pPr>
              <w:spacing w:line="240" w:lineRule="auto"/>
              <w:ind w:firstLineChars="0" w:firstLine="0"/>
              <w:rPr>
                <w:rFonts w:ascii="微軟正黑體" w:eastAsia="微軟正黑體" w:hAnsi="微軟正黑體"/>
                <w:sz w:val="20"/>
              </w:rPr>
            </w:pPr>
            <w:r>
              <w:rPr>
                <w:rFonts w:ascii="微軟正黑體" w:eastAsia="微軟正黑體" w:hAnsi="微軟正黑體"/>
                <w:sz w:val="20"/>
                <w:lang w:eastAsia="zh-TW"/>
              </w:rPr>
              <w:t>NT</w:t>
            </w:r>
            <w:r>
              <w:rPr>
                <w:rFonts w:ascii="微軟正黑體" w:eastAsia="微軟正黑體" w:hAnsi="微軟正黑體" w:hint="eastAsia"/>
                <w:sz w:val="20"/>
                <w:lang w:eastAsia="zh-TW"/>
              </w:rPr>
              <w:t xml:space="preserve"> 75</w:t>
            </w:r>
            <w:r>
              <w:rPr>
                <w:rFonts w:ascii="微軟正黑體" w:eastAsia="微軟正黑體" w:hAnsi="微軟正黑體"/>
                <w:sz w:val="20"/>
                <w:lang w:eastAsia="zh-TW"/>
              </w:rPr>
              <w:t>,</w:t>
            </w:r>
            <w:r>
              <w:rPr>
                <w:rFonts w:ascii="微軟正黑體" w:eastAsia="微軟正黑體" w:hAnsi="微軟正黑體" w:hint="eastAsia"/>
                <w:sz w:val="20"/>
                <w:lang w:eastAsia="zh-TW"/>
              </w:rPr>
              <w:t>000</w:t>
            </w:r>
          </w:p>
        </w:tc>
      </w:tr>
      <w:tr w:rsidR="00B156FB" w:rsidRPr="004D197C" w:rsidTr="009B14A7">
        <w:trPr>
          <w:jc w:val="center"/>
        </w:trPr>
        <w:tc>
          <w:tcPr>
            <w:tcW w:w="1211" w:type="dxa"/>
          </w:tcPr>
          <w:p w:rsidR="00B156FB" w:rsidRPr="004D197C" w:rsidRDefault="00B156FB" w:rsidP="009B14A7">
            <w:pPr>
              <w:spacing w:line="240" w:lineRule="auto"/>
              <w:ind w:firstLineChars="0" w:firstLine="0"/>
              <w:rPr>
                <w:rFonts w:ascii="微軟正黑體" w:eastAsia="微軟正黑體" w:hAnsi="微軟正黑體"/>
                <w:sz w:val="20"/>
              </w:rPr>
            </w:pPr>
            <w:r w:rsidRPr="004D197C">
              <w:rPr>
                <w:rFonts w:ascii="微軟正黑體" w:eastAsia="微軟正黑體" w:hAnsi="微軟正黑體" w:hint="eastAsia"/>
                <w:sz w:val="20"/>
              </w:rPr>
              <w:t>入圍獎</w:t>
            </w:r>
          </w:p>
        </w:tc>
        <w:tc>
          <w:tcPr>
            <w:tcW w:w="1089" w:type="dxa"/>
          </w:tcPr>
          <w:p w:rsidR="00B156FB" w:rsidRPr="004D197C" w:rsidRDefault="00B156FB" w:rsidP="009B14A7">
            <w:pPr>
              <w:spacing w:line="240" w:lineRule="auto"/>
              <w:ind w:firstLineChars="0" w:firstLine="0"/>
              <w:jc w:val="center"/>
              <w:rPr>
                <w:rFonts w:ascii="微軟正黑體" w:eastAsia="微軟正黑體" w:hAnsi="微軟正黑體"/>
                <w:sz w:val="20"/>
              </w:rPr>
            </w:pPr>
            <w:r w:rsidRPr="004D197C">
              <w:rPr>
                <w:rFonts w:ascii="微軟正黑體" w:eastAsia="微軟正黑體" w:hAnsi="微軟正黑體" w:hint="eastAsia"/>
                <w:sz w:val="20"/>
                <w:lang w:eastAsia="zh-TW"/>
              </w:rPr>
              <w:t>20</w:t>
            </w:r>
          </w:p>
        </w:tc>
        <w:tc>
          <w:tcPr>
            <w:tcW w:w="1664" w:type="dxa"/>
          </w:tcPr>
          <w:p w:rsidR="00B156FB" w:rsidRPr="004D197C" w:rsidRDefault="00B156FB" w:rsidP="009B14A7">
            <w:pPr>
              <w:spacing w:line="240" w:lineRule="auto"/>
              <w:ind w:firstLineChars="0" w:firstLine="0"/>
              <w:rPr>
                <w:rFonts w:ascii="微軟正黑體" w:eastAsia="微軟正黑體" w:hAnsi="微軟正黑體"/>
                <w:sz w:val="20"/>
              </w:rPr>
            </w:pPr>
            <w:r w:rsidRPr="004D197C">
              <w:rPr>
                <w:rFonts w:ascii="微軟正黑體" w:eastAsia="微軟正黑體" w:hAnsi="微軟正黑體" w:hint="eastAsia"/>
                <w:sz w:val="20"/>
              </w:rPr>
              <w:t>¥</w:t>
            </w:r>
            <w:r>
              <w:rPr>
                <w:rFonts w:ascii="微軟正黑體" w:eastAsia="微軟正黑體" w:hAnsi="微軟正黑體" w:hint="eastAsia"/>
                <w:sz w:val="20"/>
                <w:lang w:eastAsia="zh-TW"/>
              </w:rPr>
              <w:t xml:space="preserve"> </w:t>
            </w:r>
            <w:r w:rsidRPr="004D197C">
              <w:rPr>
                <w:rFonts w:ascii="微軟正黑體" w:eastAsia="微軟正黑體" w:hAnsi="微軟正黑體" w:hint="eastAsia"/>
                <w:sz w:val="20"/>
              </w:rPr>
              <w:t>3,000</w:t>
            </w:r>
          </w:p>
        </w:tc>
        <w:tc>
          <w:tcPr>
            <w:tcW w:w="2127" w:type="dxa"/>
          </w:tcPr>
          <w:p w:rsidR="00B156FB" w:rsidRPr="004D197C" w:rsidRDefault="00B156FB" w:rsidP="009B14A7">
            <w:pPr>
              <w:spacing w:line="240" w:lineRule="auto"/>
              <w:ind w:firstLineChars="0" w:firstLine="0"/>
              <w:rPr>
                <w:rFonts w:ascii="微軟正黑體" w:eastAsia="微軟正黑體" w:hAnsi="微軟正黑體"/>
                <w:sz w:val="20"/>
              </w:rPr>
            </w:pPr>
            <w:r>
              <w:rPr>
                <w:rFonts w:ascii="微軟正黑體" w:eastAsia="微軟正黑體" w:hAnsi="微軟正黑體"/>
                <w:sz w:val="20"/>
                <w:lang w:eastAsia="zh-TW"/>
              </w:rPr>
              <w:t>NT</w:t>
            </w:r>
            <w:r>
              <w:rPr>
                <w:rFonts w:ascii="微軟正黑體" w:eastAsia="微軟正黑體" w:hAnsi="微軟正黑體" w:hint="eastAsia"/>
                <w:sz w:val="20"/>
                <w:lang w:eastAsia="zh-TW"/>
              </w:rPr>
              <w:t xml:space="preserve"> 15</w:t>
            </w:r>
            <w:r>
              <w:rPr>
                <w:rFonts w:ascii="微軟正黑體" w:eastAsia="微軟正黑體" w:hAnsi="微軟正黑體"/>
                <w:sz w:val="20"/>
                <w:lang w:eastAsia="zh-TW"/>
              </w:rPr>
              <w:t>,</w:t>
            </w:r>
            <w:r>
              <w:rPr>
                <w:rFonts w:ascii="微軟正黑體" w:eastAsia="微軟正黑體" w:hAnsi="微軟正黑體" w:hint="eastAsia"/>
                <w:sz w:val="20"/>
                <w:lang w:eastAsia="zh-TW"/>
              </w:rPr>
              <w:t>000</w:t>
            </w:r>
          </w:p>
        </w:tc>
      </w:tr>
    </w:tbl>
    <w:p w:rsidR="00B156FB" w:rsidRDefault="00B156FB" w:rsidP="00016E72">
      <w:pPr>
        <w:pStyle w:val="a3"/>
        <w:numPr>
          <w:ilvl w:val="0"/>
          <w:numId w:val="5"/>
        </w:numPr>
        <w:ind w:leftChars="0"/>
        <w:rPr>
          <w:rFonts w:ascii="微軟正黑體" w:eastAsia="微軟正黑體" w:hAnsi="微軟正黑體"/>
          <w:b/>
          <w:sz w:val="20"/>
        </w:rPr>
      </w:pPr>
      <w:r w:rsidRPr="00B156FB">
        <w:rPr>
          <w:rFonts w:ascii="微軟正黑體" w:eastAsia="微軟正黑體" w:hAnsi="微軟正黑體" w:hint="eastAsia"/>
          <w:b/>
          <w:sz w:val="20"/>
        </w:rPr>
        <w:t>參賽時程：</w:t>
      </w:r>
    </w:p>
    <w:tbl>
      <w:tblPr>
        <w:tblStyle w:val="a4"/>
        <w:tblW w:w="9073" w:type="dxa"/>
        <w:tblInd w:w="-431" w:type="dxa"/>
        <w:tblLook w:val="04A0" w:firstRow="1" w:lastRow="0" w:firstColumn="1" w:lastColumn="0" w:noHBand="0" w:noVBand="1"/>
      </w:tblPr>
      <w:tblGrid>
        <w:gridCol w:w="1419"/>
        <w:gridCol w:w="1486"/>
        <w:gridCol w:w="6168"/>
      </w:tblGrid>
      <w:tr w:rsidR="00B156FB" w:rsidRPr="00F5708F" w:rsidTr="009B14A7">
        <w:tc>
          <w:tcPr>
            <w:tcW w:w="9073" w:type="dxa"/>
            <w:gridSpan w:val="3"/>
            <w:shd w:val="clear" w:color="auto" w:fill="767171" w:themeFill="background2" w:themeFillShade="80"/>
          </w:tcPr>
          <w:p w:rsidR="00B156FB" w:rsidRPr="00B156FB" w:rsidRDefault="00B156FB" w:rsidP="009B14A7">
            <w:pPr>
              <w:spacing w:line="240" w:lineRule="auto"/>
              <w:ind w:firstLineChars="0" w:firstLine="0"/>
              <w:jc w:val="center"/>
              <w:rPr>
                <w:rFonts w:ascii="微軟正黑體" w:hAnsi="微軟正黑體"/>
                <w:b/>
                <w:sz w:val="20"/>
              </w:rPr>
            </w:pPr>
            <w:r w:rsidRPr="00B156FB">
              <w:rPr>
                <w:rFonts w:ascii="微軟正黑體" w:eastAsia="微軟正黑體" w:hAnsi="微軟正黑體" w:hint="eastAsia"/>
                <w:b/>
                <w:color w:val="FFFFFF" w:themeColor="background1"/>
                <w:sz w:val="28"/>
              </w:rPr>
              <w:t>「冠捷杯」新視界工業設計大賽－參賽</w:t>
            </w:r>
            <w:r w:rsidRPr="00B156FB">
              <w:rPr>
                <w:rFonts w:ascii="微軟正黑體" w:eastAsia="微軟正黑體" w:hAnsi="微軟正黑體" w:hint="eastAsia"/>
                <w:b/>
                <w:color w:val="FFFFFF" w:themeColor="background1"/>
                <w:sz w:val="28"/>
                <w:lang w:eastAsia="zh-TW"/>
              </w:rPr>
              <w:t>時程</w:t>
            </w:r>
          </w:p>
        </w:tc>
      </w:tr>
      <w:tr w:rsidR="00B156FB" w:rsidRPr="00F5708F" w:rsidTr="009B14A7">
        <w:trPr>
          <w:trHeight w:val="481"/>
        </w:trPr>
        <w:tc>
          <w:tcPr>
            <w:tcW w:w="1419" w:type="dxa"/>
            <w:shd w:val="clear" w:color="auto" w:fill="767171" w:themeFill="background2" w:themeFillShade="80"/>
          </w:tcPr>
          <w:p w:rsidR="00B156FB" w:rsidRPr="00F5708F" w:rsidRDefault="00B156FB" w:rsidP="009B14A7">
            <w:pPr>
              <w:spacing w:line="240" w:lineRule="auto"/>
              <w:ind w:firstLineChars="0" w:firstLine="0"/>
              <w:jc w:val="center"/>
              <w:rPr>
                <w:rFonts w:ascii="微軟正黑體" w:eastAsia="微軟正黑體" w:hAnsi="微軟正黑體"/>
                <w:b/>
                <w:color w:val="FFFFFF" w:themeColor="background1"/>
                <w:sz w:val="20"/>
              </w:rPr>
            </w:pPr>
            <w:r w:rsidRPr="00F5708F">
              <w:rPr>
                <w:rFonts w:ascii="微軟正黑體" w:eastAsia="微軟正黑體" w:hAnsi="微軟正黑體" w:hint="eastAsia"/>
                <w:b/>
                <w:color w:val="FFFFFF" w:themeColor="background1"/>
                <w:sz w:val="20"/>
                <w:lang w:eastAsia="zh-TW"/>
              </w:rPr>
              <w:t>日期</w:t>
            </w:r>
          </w:p>
        </w:tc>
        <w:tc>
          <w:tcPr>
            <w:tcW w:w="1486" w:type="dxa"/>
            <w:shd w:val="clear" w:color="auto" w:fill="767171" w:themeFill="background2" w:themeFillShade="80"/>
          </w:tcPr>
          <w:p w:rsidR="00B156FB" w:rsidRPr="00F5708F" w:rsidRDefault="00B156FB" w:rsidP="009B14A7">
            <w:pPr>
              <w:spacing w:line="240" w:lineRule="auto"/>
              <w:ind w:firstLineChars="0" w:firstLine="0"/>
              <w:jc w:val="center"/>
              <w:rPr>
                <w:rFonts w:ascii="微軟正黑體" w:eastAsia="微軟正黑體" w:hAnsi="微軟正黑體"/>
                <w:b/>
                <w:color w:val="FFFFFF" w:themeColor="background1"/>
                <w:sz w:val="20"/>
              </w:rPr>
            </w:pPr>
            <w:r w:rsidRPr="00F5708F">
              <w:rPr>
                <w:rFonts w:ascii="微軟正黑體" w:eastAsia="微軟正黑體" w:hAnsi="微軟正黑體" w:hint="eastAsia"/>
                <w:b/>
                <w:color w:val="FFFFFF" w:themeColor="background1"/>
                <w:sz w:val="20"/>
                <w:lang w:eastAsia="zh-TW"/>
              </w:rPr>
              <w:t>時程</w:t>
            </w:r>
          </w:p>
        </w:tc>
        <w:tc>
          <w:tcPr>
            <w:tcW w:w="6168" w:type="dxa"/>
            <w:shd w:val="clear" w:color="auto" w:fill="767171" w:themeFill="background2" w:themeFillShade="80"/>
          </w:tcPr>
          <w:p w:rsidR="00B156FB" w:rsidRPr="00F5708F" w:rsidRDefault="00B156FB" w:rsidP="009B14A7">
            <w:pPr>
              <w:spacing w:line="240" w:lineRule="auto"/>
              <w:ind w:firstLineChars="0" w:firstLine="0"/>
              <w:jc w:val="center"/>
              <w:rPr>
                <w:rFonts w:ascii="微軟正黑體" w:eastAsia="微軟正黑體" w:hAnsi="微軟正黑體"/>
                <w:b/>
                <w:color w:val="FFFFFF" w:themeColor="background1"/>
                <w:sz w:val="20"/>
              </w:rPr>
            </w:pPr>
            <w:r w:rsidRPr="00F5708F">
              <w:rPr>
                <w:rFonts w:ascii="微軟正黑體" w:eastAsia="微軟正黑體" w:hAnsi="微軟正黑體" w:hint="eastAsia"/>
                <w:b/>
                <w:color w:val="FFFFFF" w:themeColor="background1"/>
                <w:sz w:val="20"/>
                <w:lang w:eastAsia="zh-TW"/>
              </w:rPr>
              <w:t>事項</w:t>
            </w:r>
          </w:p>
        </w:tc>
      </w:tr>
      <w:tr w:rsidR="00B156FB" w:rsidRPr="00F5708F" w:rsidTr="009B14A7">
        <w:tc>
          <w:tcPr>
            <w:tcW w:w="1419" w:type="dxa"/>
          </w:tcPr>
          <w:p w:rsidR="00B156FB" w:rsidRPr="00AB54F5" w:rsidRDefault="00B156FB" w:rsidP="009B14A7">
            <w:pPr>
              <w:spacing w:line="240" w:lineRule="auto"/>
              <w:ind w:firstLineChars="0" w:firstLine="0"/>
              <w:rPr>
                <w:rFonts w:ascii="微軟正黑體" w:hAnsi="微軟正黑體"/>
                <w:sz w:val="20"/>
              </w:rPr>
            </w:pPr>
            <w:r w:rsidRPr="00F5708F">
              <w:rPr>
                <w:rFonts w:ascii="微軟正黑體" w:eastAsia="微軟正黑體" w:hAnsi="微軟正黑體" w:hint="eastAsia"/>
                <w:sz w:val="20"/>
              </w:rPr>
              <w:t>2016年4月</w:t>
            </w:r>
            <w:r w:rsidR="00F51E48">
              <w:rPr>
                <w:rFonts w:ascii="微軟正黑體" w:eastAsia="微軟正黑體" w:hAnsi="微軟正黑體" w:hint="eastAsia"/>
                <w:sz w:val="20"/>
                <w:lang w:eastAsia="zh-TW"/>
              </w:rPr>
              <w:t>至</w:t>
            </w:r>
            <w:r w:rsidR="003B7950">
              <w:rPr>
                <w:rFonts w:ascii="微軟正黑體" w:eastAsia="微軟正黑體" w:hAnsi="微軟正黑體" w:hint="eastAsia"/>
                <w:sz w:val="20"/>
                <w:lang w:eastAsia="zh-TW"/>
              </w:rPr>
              <w:t>5</w:t>
            </w:r>
            <w:r w:rsidRPr="00F5708F">
              <w:rPr>
                <w:rFonts w:ascii="微軟正黑體" w:eastAsia="微軟正黑體" w:hAnsi="微軟正黑體" w:hint="eastAsia"/>
                <w:sz w:val="20"/>
              </w:rPr>
              <w:t>月</w:t>
            </w:r>
            <w:r w:rsidR="003B7950">
              <w:rPr>
                <w:rFonts w:ascii="微軟正黑體" w:eastAsia="微軟正黑體" w:hAnsi="微軟正黑體" w:hint="eastAsia"/>
                <w:sz w:val="20"/>
                <w:lang w:eastAsia="zh-TW"/>
              </w:rPr>
              <w:t>20</w:t>
            </w:r>
            <w:r w:rsidRPr="00F5708F">
              <w:rPr>
                <w:rFonts w:ascii="微軟正黑體" w:eastAsia="微軟正黑體" w:hAnsi="微軟正黑體" w:hint="eastAsia"/>
                <w:sz w:val="20"/>
              </w:rPr>
              <w:t>日</w:t>
            </w:r>
            <w:r w:rsidR="003B7950">
              <w:rPr>
                <w:rFonts w:ascii="微軟正黑體" w:eastAsia="微軟正黑體" w:hAnsi="微軟正黑體" w:hint="eastAsia"/>
                <w:sz w:val="20"/>
                <w:lang w:eastAsia="zh-TW"/>
              </w:rPr>
              <w:t>下午5點整</w:t>
            </w:r>
          </w:p>
        </w:tc>
        <w:tc>
          <w:tcPr>
            <w:tcW w:w="1486" w:type="dxa"/>
          </w:tcPr>
          <w:p w:rsidR="00F12153" w:rsidRDefault="00B156FB" w:rsidP="009B14A7">
            <w:pPr>
              <w:spacing w:line="240" w:lineRule="auto"/>
              <w:ind w:firstLineChars="0" w:firstLine="0"/>
              <w:rPr>
                <w:rFonts w:ascii="微軟正黑體" w:eastAsia="微軟正黑體" w:hAnsi="微軟正黑體"/>
                <w:sz w:val="20"/>
                <w:lang w:eastAsia="zh-TW"/>
              </w:rPr>
            </w:pPr>
            <w:r w:rsidRPr="00F5708F">
              <w:rPr>
                <w:rFonts w:ascii="微軟正黑體" w:eastAsia="微軟正黑體" w:hAnsi="微軟正黑體" w:hint="eastAsia"/>
                <w:sz w:val="20"/>
              </w:rPr>
              <w:t>受理</w:t>
            </w:r>
            <w:r w:rsidRPr="00F5708F">
              <w:rPr>
                <w:rFonts w:ascii="微軟正黑體" w:eastAsia="微軟正黑體" w:hAnsi="微軟正黑體" w:hint="eastAsia"/>
                <w:sz w:val="20"/>
                <w:lang w:eastAsia="zh-TW"/>
              </w:rPr>
              <w:t>報名</w:t>
            </w:r>
          </w:p>
          <w:p w:rsidR="00B156FB" w:rsidRPr="00F12153" w:rsidRDefault="00B156FB" w:rsidP="009B14A7">
            <w:pPr>
              <w:spacing w:line="240" w:lineRule="auto"/>
              <w:ind w:firstLineChars="0" w:firstLine="0"/>
              <w:rPr>
                <w:rFonts w:ascii="微軟正黑體" w:eastAsia="微軟正黑體" w:hAnsi="微軟正黑體"/>
                <w:sz w:val="20"/>
                <w:lang w:eastAsia="zh-TW"/>
              </w:rPr>
            </w:pPr>
            <w:r>
              <w:rPr>
                <w:rFonts w:ascii="微軟正黑體" w:eastAsia="微軟正黑體" w:hAnsi="微軟正黑體" w:hint="eastAsia"/>
                <w:sz w:val="20"/>
                <w:lang w:eastAsia="zh-TW"/>
              </w:rPr>
              <w:t>＜網路＞</w:t>
            </w:r>
          </w:p>
        </w:tc>
        <w:tc>
          <w:tcPr>
            <w:tcW w:w="6168" w:type="dxa"/>
          </w:tcPr>
          <w:p w:rsidR="003B7950" w:rsidRPr="003B7950" w:rsidRDefault="003B7950" w:rsidP="003B7950">
            <w:pPr>
              <w:spacing w:line="240" w:lineRule="auto"/>
              <w:ind w:firstLineChars="0" w:firstLine="0"/>
              <w:jc w:val="left"/>
              <w:rPr>
                <w:rFonts w:ascii="微軟正黑體" w:hAnsi="微軟正黑體"/>
                <w:sz w:val="20"/>
              </w:rPr>
            </w:pPr>
            <w:r w:rsidRPr="00C255FF">
              <w:rPr>
                <w:rFonts w:ascii="微軟正黑體" w:eastAsia="微軟正黑體" w:hAnsi="微軟正黑體" w:hint="eastAsia"/>
                <w:sz w:val="20"/>
              </w:rPr>
              <w:t>請</w:t>
            </w:r>
            <w:r w:rsidRPr="00C255FF">
              <w:rPr>
                <w:rFonts w:ascii="微軟正黑體" w:eastAsia="微軟正黑體" w:hAnsi="微軟正黑體" w:hint="eastAsia"/>
                <w:sz w:val="20"/>
                <w:lang w:eastAsia="zh-TW"/>
              </w:rPr>
              <w:t>填寫繳交</w:t>
            </w:r>
            <w:r w:rsidR="00C7424E">
              <w:rPr>
                <w:rFonts w:ascii="微軟正黑體" w:eastAsia="微軟正黑體" w:hAnsi="微軟正黑體" w:hint="eastAsia"/>
                <w:sz w:val="20"/>
              </w:rPr>
              <w:t>《冠捷杯新視界工業設計大賽申報表》（</w:t>
            </w:r>
            <w:r w:rsidRPr="00C255FF">
              <w:rPr>
                <w:rFonts w:ascii="微軟正黑體" w:eastAsia="微軟正黑體" w:hAnsi="微軟正黑體" w:hint="eastAsia"/>
                <w:sz w:val="20"/>
              </w:rPr>
              <w:t>附件3），</w:t>
            </w:r>
            <w:r w:rsidRPr="00C255FF">
              <w:rPr>
                <w:rFonts w:ascii="微軟正黑體" w:eastAsia="微軟正黑體" w:hAnsi="微軟正黑體" w:hint="eastAsia"/>
                <w:sz w:val="20"/>
                <w:lang w:eastAsia="zh-TW"/>
              </w:rPr>
              <w:t>並請</w:t>
            </w:r>
            <w:r w:rsidRPr="00C255FF">
              <w:rPr>
                <w:rFonts w:ascii="微軟正黑體" w:eastAsia="微軟正黑體" w:hAnsi="微軟正黑體" w:hint="eastAsia"/>
                <w:sz w:val="20"/>
              </w:rPr>
              <w:t>附</w:t>
            </w:r>
            <w:r w:rsidRPr="00C255FF">
              <w:rPr>
                <w:rFonts w:ascii="微軟正黑體" w:eastAsia="微軟正黑體" w:hAnsi="微軟正黑體" w:hint="eastAsia"/>
                <w:sz w:val="20"/>
                <w:lang w:eastAsia="zh-TW"/>
              </w:rPr>
              <w:t>上</w:t>
            </w:r>
            <w:r w:rsidRPr="00C255FF">
              <w:rPr>
                <w:rFonts w:ascii="微軟正黑體" w:eastAsia="微軟正黑體" w:hAnsi="微軟正黑體" w:hint="eastAsia"/>
                <w:sz w:val="20"/>
              </w:rPr>
              <w:t>6-15頁圖文並茂的PPT</w:t>
            </w:r>
            <w:r w:rsidRPr="00C255FF">
              <w:rPr>
                <w:rFonts w:ascii="微軟正黑體" w:eastAsia="微軟正黑體" w:hAnsi="微軟正黑體" w:hint="eastAsia"/>
                <w:sz w:val="20"/>
                <w:lang w:eastAsia="zh-TW"/>
              </w:rPr>
              <w:t>簡報檔</w:t>
            </w:r>
            <w:r w:rsidRPr="00C255FF">
              <w:rPr>
                <w:rFonts w:ascii="微軟正黑體" w:eastAsia="微軟正黑體" w:hAnsi="微軟正黑體" w:hint="eastAsia"/>
                <w:sz w:val="20"/>
              </w:rPr>
              <w:t>。請將報名資料email至台灣參賽窗口：</w:t>
            </w:r>
            <w:hyperlink r:id="rId15" w:history="1">
              <w:r w:rsidRPr="000B297E">
                <w:rPr>
                  <w:rStyle w:val="a5"/>
                  <w:rFonts w:ascii="微軟正黑體" w:eastAsia="微軟正黑體" w:hAnsi="微軟正黑體" w:hint="eastAsia"/>
                  <w:sz w:val="20"/>
                </w:rPr>
                <w:t>gooddesigna@gmail.com</w:t>
              </w:r>
            </w:hyperlink>
            <w:r>
              <w:rPr>
                <w:rFonts w:ascii="微軟正黑體" w:eastAsia="微軟正黑體" w:hAnsi="微軟正黑體" w:hint="eastAsia"/>
                <w:sz w:val="20"/>
              </w:rPr>
              <w:t>與廈門參賽窗口：</w:t>
            </w:r>
            <w:hyperlink r:id="rId16" w:history="1">
              <w:r w:rsidRPr="000B297E">
                <w:rPr>
                  <w:rStyle w:val="a5"/>
                  <w:rFonts w:ascii="微軟正黑體" w:eastAsia="微軟正黑體" w:hAnsi="微軟正黑體" w:hint="eastAsia"/>
                  <w:sz w:val="20"/>
                </w:rPr>
                <w:t>408818514@qq.com</w:t>
              </w:r>
            </w:hyperlink>
            <w:r>
              <w:rPr>
                <w:rFonts w:ascii="微軟正黑體" w:eastAsia="微軟正黑體" w:hAnsi="微軟正黑體" w:hint="eastAsia"/>
                <w:sz w:val="20"/>
              </w:rPr>
              <w:t>，</w:t>
            </w:r>
            <w:r w:rsidRPr="003B7950">
              <w:rPr>
                <w:rFonts w:ascii="微軟正黑體" w:eastAsia="微軟正黑體" w:hAnsi="微軟正黑體" w:hint="eastAsia"/>
                <w:color w:val="FF0000"/>
                <w:sz w:val="20"/>
              </w:rPr>
              <w:t>提醒您，繳交完《冠捷杯新視界工業設計大賽申報表》及P</w:t>
            </w:r>
            <w:r w:rsidRPr="003B7950">
              <w:rPr>
                <w:rFonts w:ascii="微軟正黑體" w:eastAsia="微軟正黑體" w:hAnsi="微軟正黑體"/>
                <w:color w:val="FF0000"/>
                <w:sz w:val="20"/>
              </w:rPr>
              <w:t>PT</w:t>
            </w:r>
            <w:r w:rsidRPr="003B7950">
              <w:rPr>
                <w:rFonts w:ascii="微軟正黑體" w:eastAsia="微軟正黑體" w:hAnsi="微軟正黑體" w:hint="eastAsia"/>
                <w:color w:val="FF0000"/>
                <w:sz w:val="20"/>
              </w:rPr>
              <w:t>簡報檔才算是報名成功唷！</w:t>
            </w:r>
          </w:p>
          <w:p w:rsidR="00B156FB" w:rsidRPr="001F43D6" w:rsidRDefault="003B7950" w:rsidP="009B14A7">
            <w:pPr>
              <w:spacing w:line="240" w:lineRule="auto"/>
              <w:ind w:firstLineChars="0" w:firstLine="0"/>
              <w:rPr>
                <w:rFonts w:ascii="微軟正黑體" w:eastAsia="微軟正黑體" w:hAnsi="微軟正黑體"/>
                <w:b/>
                <w:sz w:val="20"/>
              </w:rPr>
            </w:pPr>
            <w:r>
              <w:rPr>
                <w:rFonts w:ascii="微軟正黑體" w:eastAsia="微軟正黑體" w:hAnsi="微軟正黑體" w:hint="eastAsia"/>
                <w:b/>
                <w:sz w:val="20"/>
              </w:rPr>
              <w:t>台灣參</w:t>
            </w:r>
            <w:r>
              <w:rPr>
                <w:rFonts w:ascii="微軟正黑體" w:eastAsia="微軟正黑體" w:hAnsi="微軟正黑體" w:hint="eastAsia"/>
                <w:b/>
                <w:sz w:val="20"/>
                <w:lang w:eastAsia="zh-TW"/>
              </w:rPr>
              <w:t>賽</w:t>
            </w:r>
            <w:r w:rsidR="00B156FB" w:rsidRPr="001F43D6">
              <w:rPr>
                <w:rFonts w:ascii="微軟正黑體" w:eastAsia="微軟正黑體" w:hAnsi="微軟正黑體" w:hint="eastAsia"/>
                <w:b/>
                <w:sz w:val="20"/>
              </w:rPr>
              <w:t>窗口：台灣優良設計協會 謝</w:t>
            </w:r>
            <w:r w:rsidR="00B156FB" w:rsidRPr="001F43D6">
              <w:rPr>
                <w:rFonts w:ascii="微軟正黑體" w:eastAsia="微軟正黑體" w:hAnsi="微軟正黑體" w:hint="eastAsia"/>
                <w:b/>
                <w:sz w:val="20"/>
                <w:lang w:eastAsia="zh-TW"/>
              </w:rPr>
              <w:t>執行秘書</w:t>
            </w:r>
          </w:p>
          <w:p w:rsidR="00B156FB" w:rsidRPr="001F43D6" w:rsidRDefault="00B156FB" w:rsidP="009B14A7">
            <w:pPr>
              <w:spacing w:line="240" w:lineRule="auto"/>
              <w:ind w:firstLineChars="0" w:firstLine="0"/>
              <w:rPr>
                <w:rFonts w:ascii="微軟正黑體" w:eastAsia="微軟正黑體" w:hAnsi="微軟正黑體"/>
                <w:b/>
                <w:sz w:val="20"/>
              </w:rPr>
            </w:pPr>
            <w:r w:rsidRPr="001F43D6">
              <w:rPr>
                <w:rFonts w:ascii="微軟正黑體" w:eastAsia="微軟正黑體" w:hAnsi="微軟正黑體" w:hint="eastAsia"/>
                <w:b/>
                <w:sz w:val="20"/>
              </w:rPr>
              <w:t>聯繫電話：02-26533100</w:t>
            </w:r>
          </w:p>
          <w:p w:rsidR="00B156FB" w:rsidRPr="001F43D6" w:rsidRDefault="00B156FB" w:rsidP="009B14A7">
            <w:pPr>
              <w:spacing w:line="240" w:lineRule="auto"/>
              <w:ind w:firstLineChars="0" w:firstLine="0"/>
              <w:rPr>
                <w:rFonts w:ascii="微軟正黑體" w:eastAsia="微軟正黑體" w:hAnsi="微軟正黑體"/>
                <w:b/>
                <w:sz w:val="20"/>
              </w:rPr>
            </w:pPr>
            <w:r w:rsidRPr="001F43D6">
              <w:rPr>
                <w:rFonts w:ascii="微軟正黑體" w:eastAsia="微軟正黑體" w:hAnsi="微軟正黑體" w:hint="eastAsia"/>
                <w:b/>
                <w:sz w:val="20"/>
              </w:rPr>
              <w:t xml:space="preserve">Email：gooddesigna@gmail.com </w:t>
            </w:r>
          </w:p>
          <w:p w:rsidR="00B156FB" w:rsidRDefault="00B156FB" w:rsidP="009B14A7">
            <w:pPr>
              <w:spacing w:line="240" w:lineRule="auto"/>
              <w:ind w:firstLineChars="0" w:firstLine="0"/>
              <w:rPr>
                <w:rFonts w:ascii="微軟正黑體" w:hAnsi="微軟正黑體"/>
                <w:sz w:val="20"/>
              </w:rPr>
            </w:pPr>
            <w:r w:rsidRPr="001F43D6">
              <w:rPr>
                <w:rFonts w:ascii="微軟正黑體" w:eastAsia="微軟正黑體" w:hAnsi="微軟正黑體" w:hint="eastAsia"/>
                <w:b/>
                <w:sz w:val="20"/>
              </w:rPr>
              <w:t>地址：台北市八德路四段768巷1弄18號1樓</w:t>
            </w:r>
          </w:p>
          <w:p w:rsidR="00B156FB" w:rsidRDefault="003B7950" w:rsidP="009B14A7">
            <w:pPr>
              <w:spacing w:line="240" w:lineRule="auto"/>
              <w:ind w:firstLineChars="0" w:firstLine="0"/>
              <w:rPr>
                <w:rFonts w:ascii="微軟正黑體" w:eastAsia="微軟正黑體" w:hAnsi="微軟正黑體"/>
                <w:sz w:val="20"/>
                <w:lang w:eastAsia="zh-TW"/>
              </w:rPr>
            </w:pPr>
            <w:r>
              <w:rPr>
                <w:rFonts w:ascii="微軟正黑體" w:eastAsia="微軟正黑體" w:hAnsi="微軟正黑體" w:hint="eastAsia"/>
                <w:sz w:val="20"/>
                <w:lang w:eastAsia="zh-TW"/>
              </w:rPr>
              <w:t>廈門參賽窗口：黃小姐</w:t>
            </w:r>
          </w:p>
          <w:p w:rsidR="00B156FB" w:rsidRPr="001F43D6" w:rsidRDefault="00B156FB" w:rsidP="009B14A7">
            <w:pPr>
              <w:spacing w:line="240" w:lineRule="auto"/>
              <w:ind w:firstLineChars="0" w:firstLine="0"/>
              <w:rPr>
                <w:rFonts w:ascii="微軟正黑體" w:eastAsia="微軟正黑體" w:hAnsi="微軟正黑體"/>
                <w:sz w:val="20"/>
                <w:lang w:eastAsia="zh-TW"/>
              </w:rPr>
            </w:pPr>
            <w:r w:rsidRPr="001F43D6">
              <w:rPr>
                <w:rFonts w:ascii="微軟正黑體" w:eastAsia="微軟正黑體" w:hAnsi="微軟正黑體" w:hint="eastAsia"/>
                <w:sz w:val="20"/>
                <w:lang w:eastAsia="zh-TW"/>
              </w:rPr>
              <w:t>郵箱：</w:t>
            </w:r>
            <w:hyperlink r:id="rId17" w:history="1">
              <w:r w:rsidR="003B7950" w:rsidRPr="000B297E">
                <w:rPr>
                  <w:rStyle w:val="a5"/>
                  <w:rFonts w:ascii="微軟正黑體" w:eastAsia="微軟正黑體" w:hAnsi="微軟正黑體" w:hint="eastAsia"/>
                  <w:sz w:val="20"/>
                </w:rPr>
                <w:t>408818514@qq.com</w:t>
              </w:r>
            </w:hyperlink>
          </w:p>
          <w:p w:rsidR="00B156FB" w:rsidRPr="003B7950" w:rsidRDefault="00B156FB" w:rsidP="009B14A7">
            <w:pPr>
              <w:spacing w:line="240" w:lineRule="auto"/>
              <w:ind w:firstLineChars="0" w:firstLine="0"/>
              <w:rPr>
                <w:rFonts w:ascii="微軟正黑體" w:eastAsia="微軟正黑體" w:hAnsi="微軟正黑體"/>
                <w:sz w:val="20"/>
                <w:lang w:eastAsia="zh-TW"/>
              </w:rPr>
            </w:pPr>
            <w:r>
              <w:rPr>
                <w:rFonts w:ascii="微軟正黑體" w:eastAsia="微軟正黑體" w:hAnsi="微軟正黑體" w:hint="eastAsia"/>
                <w:sz w:val="20"/>
                <w:lang w:eastAsia="zh-TW"/>
              </w:rPr>
              <w:t>聯繫</w:t>
            </w:r>
            <w:r w:rsidRPr="001F43D6">
              <w:rPr>
                <w:rFonts w:ascii="微軟正黑體" w:eastAsia="微軟正黑體" w:hAnsi="微軟正黑體" w:hint="eastAsia"/>
                <w:sz w:val="20"/>
                <w:lang w:eastAsia="zh-TW"/>
              </w:rPr>
              <w:t>電話</w:t>
            </w:r>
            <w:r w:rsidRPr="00B43213">
              <w:rPr>
                <w:rFonts w:ascii="微軟正黑體" w:eastAsia="微軟正黑體" w:hAnsi="微軟正黑體" w:hint="eastAsia"/>
                <w:sz w:val="18"/>
                <w:szCs w:val="48"/>
              </w:rPr>
              <w:t>(市話撥打方式)</w:t>
            </w:r>
            <w:r w:rsidRPr="001F43D6">
              <w:rPr>
                <w:rFonts w:ascii="微軟正黑體" w:eastAsia="微軟正黑體" w:hAnsi="微軟正黑體" w:hint="eastAsia"/>
                <w:sz w:val="20"/>
                <w:lang w:eastAsia="zh-TW"/>
              </w:rPr>
              <w:t>：</w:t>
            </w:r>
            <w:r w:rsidR="003B7950">
              <w:rPr>
                <w:rFonts w:ascii="微軟正黑體" w:eastAsia="微軟正黑體" w:hAnsi="微軟正黑體" w:hint="eastAsia"/>
                <w:sz w:val="20"/>
                <w:lang w:eastAsia="zh-TW"/>
              </w:rPr>
              <w:t>00286-592-50526</w:t>
            </w:r>
            <w:r w:rsidR="003B7950" w:rsidRPr="003B7950">
              <w:rPr>
                <w:rFonts w:ascii="微軟正黑體" w:eastAsia="微軟正黑體" w:hAnsi="微軟正黑體" w:hint="eastAsia"/>
                <w:sz w:val="20"/>
                <w:lang w:eastAsia="zh-TW"/>
              </w:rPr>
              <w:t>71</w:t>
            </w:r>
            <w:r w:rsidRPr="003B7950">
              <w:rPr>
                <w:rFonts w:ascii="微軟正黑體" w:eastAsia="微軟正黑體" w:hAnsi="微軟正黑體" w:hint="eastAsia"/>
                <w:sz w:val="20"/>
                <w:lang w:eastAsia="zh-TW"/>
              </w:rPr>
              <w:t xml:space="preserve">, </w:t>
            </w:r>
            <w:r w:rsidR="003B7950" w:rsidRPr="003B7950">
              <w:rPr>
                <w:rFonts w:ascii="微軟正黑體" w:eastAsia="微軟正黑體" w:hAnsi="微軟正黑體" w:hint="eastAsia"/>
                <w:sz w:val="20"/>
              </w:rPr>
              <w:t>13656021982</w:t>
            </w:r>
          </w:p>
          <w:p w:rsidR="00B156FB" w:rsidRPr="003B7950" w:rsidRDefault="00B156FB" w:rsidP="009B14A7">
            <w:pPr>
              <w:spacing w:line="240" w:lineRule="auto"/>
              <w:ind w:firstLineChars="0" w:firstLine="0"/>
              <w:rPr>
                <w:rFonts w:ascii="微軟正黑體" w:eastAsia="微軟正黑體" w:hAnsi="微軟正黑體"/>
                <w:sz w:val="20"/>
                <w:lang w:eastAsia="zh-TW"/>
              </w:rPr>
            </w:pPr>
            <w:r w:rsidRPr="003B7950">
              <w:rPr>
                <w:rFonts w:ascii="微軟正黑體" w:eastAsia="微軟正黑體" w:hAnsi="微軟正黑體" w:hint="eastAsia"/>
                <w:sz w:val="20"/>
                <w:lang w:eastAsia="zh-TW"/>
              </w:rPr>
              <w:t>聯繫電話</w:t>
            </w:r>
            <w:r w:rsidRPr="003B7950">
              <w:rPr>
                <w:rFonts w:ascii="微軟正黑體" w:eastAsia="微軟正黑體" w:hAnsi="微軟正黑體" w:hint="eastAsia"/>
                <w:sz w:val="18"/>
                <w:szCs w:val="48"/>
              </w:rPr>
              <w:t>(手機撥打方式)</w:t>
            </w:r>
            <w:r w:rsidRPr="003B7950">
              <w:rPr>
                <w:rFonts w:ascii="微軟正黑體" w:eastAsia="微軟正黑體" w:hAnsi="微軟正黑體" w:hint="eastAsia"/>
                <w:sz w:val="20"/>
                <w:lang w:eastAsia="zh-TW"/>
              </w:rPr>
              <w:t>：</w:t>
            </w:r>
            <w:r w:rsidR="003B7950" w:rsidRPr="003B7950">
              <w:rPr>
                <w:rFonts w:ascii="微軟正黑體" w:eastAsia="微軟正黑體" w:hAnsi="微軟正黑體" w:hint="eastAsia"/>
                <w:sz w:val="20"/>
                <w:lang w:eastAsia="zh-TW"/>
              </w:rPr>
              <w:t>+86-592-5052671</w:t>
            </w:r>
            <w:r w:rsidRPr="003B7950">
              <w:rPr>
                <w:rFonts w:ascii="微軟正黑體" w:eastAsia="微軟正黑體" w:hAnsi="微軟正黑體" w:hint="eastAsia"/>
                <w:sz w:val="20"/>
                <w:lang w:eastAsia="zh-TW"/>
              </w:rPr>
              <w:t>,</w:t>
            </w:r>
            <w:r w:rsidR="003B7950" w:rsidRPr="003B7950">
              <w:rPr>
                <w:rFonts w:ascii="微軟正黑體" w:eastAsia="微軟正黑體" w:hAnsi="微軟正黑體" w:hint="eastAsia"/>
                <w:sz w:val="20"/>
              </w:rPr>
              <w:t xml:space="preserve"> 13656021982</w:t>
            </w:r>
          </w:p>
          <w:p w:rsidR="00B156FB" w:rsidRPr="00F5708F" w:rsidRDefault="00F51E48" w:rsidP="009B14A7">
            <w:pPr>
              <w:spacing w:line="240" w:lineRule="auto"/>
              <w:ind w:firstLineChars="0" w:firstLine="0"/>
              <w:jc w:val="left"/>
              <w:rPr>
                <w:rFonts w:ascii="微軟正黑體" w:eastAsia="微軟正黑體" w:hAnsi="微軟正黑體"/>
                <w:sz w:val="20"/>
              </w:rPr>
            </w:pPr>
            <w:proofErr w:type="gramStart"/>
            <w:r w:rsidRPr="00F51E48">
              <w:rPr>
                <w:rFonts w:ascii="微軟正黑體" w:eastAsia="微軟正黑體" w:hAnsi="微軟正黑體" w:hint="eastAsia"/>
                <w:sz w:val="20"/>
                <w:lang w:eastAsia="zh-TW"/>
              </w:rPr>
              <w:t>活動</w:t>
            </w:r>
            <w:r w:rsidRPr="00F51E48">
              <w:rPr>
                <w:rFonts w:ascii="微軟正黑體" w:eastAsia="微軟正黑體" w:hAnsi="微軟正黑體" w:hint="eastAsia"/>
                <w:sz w:val="20"/>
              </w:rPr>
              <w:t>官</w:t>
            </w:r>
            <w:r w:rsidRPr="00F51E48">
              <w:rPr>
                <w:rFonts w:ascii="微軟正黑體" w:eastAsia="微軟正黑體" w:hAnsi="微軟正黑體" w:hint="eastAsia"/>
                <w:sz w:val="20"/>
                <w:lang w:eastAsia="zh-TW"/>
              </w:rPr>
              <w:t>網</w:t>
            </w:r>
            <w:proofErr w:type="gramEnd"/>
            <w:r w:rsidRPr="00F51E48">
              <w:rPr>
                <w:rFonts w:ascii="微軟正黑體" w:eastAsia="微軟正黑體" w:hAnsi="微軟正黑體" w:hint="eastAsia"/>
                <w:sz w:val="20"/>
                <w:lang w:eastAsia="zh-TW"/>
              </w:rPr>
              <w:t>：</w:t>
            </w:r>
            <w:hyperlink r:id="rId18" w:history="1">
              <w:r w:rsidRPr="00F51E48">
                <w:rPr>
                  <w:rStyle w:val="a5"/>
                  <w:rFonts w:ascii="微軟正黑體" w:eastAsia="微軟正黑體" w:hAnsi="微軟正黑體"/>
                  <w:sz w:val="16"/>
                </w:rPr>
                <w:t>http://www.xida.org.cn/zxzx/tzgg/201604/t20160405_2368.htm</w:t>
              </w:r>
            </w:hyperlink>
            <w:r w:rsidR="00B156FB">
              <w:rPr>
                <w:rFonts w:ascii="微軟正黑體" w:eastAsia="微軟正黑體" w:hAnsi="微軟正黑體" w:hint="eastAsia"/>
                <w:sz w:val="20"/>
                <w:lang w:eastAsia="zh-TW"/>
              </w:rPr>
              <w:t xml:space="preserve"> </w:t>
            </w:r>
          </w:p>
        </w:tc>
      </w:tr>
      <w:tr w:rsidR="00B156FB" w:rsidRPr="00F5708F" w:rsidTr="009B14A7">
        <w:tc>
          <w:tcPr>
            <w:tcW w:w="1419" w:type="dxa"/>
          </w:tcPr>
          <w:p w:rsidR="00BC60EE" w:rsidRDefault="00B156FB" w:rsidP="009B14A7">
            <w:pPr>
              <w:spacing w:line="240" w:lineRule="auto"/>
              <w:ind w:firstLineChars="0" w:firstLine="0"/>
              <w:rPr>
                <w:rFonts w:ascii="微軟正黑體" w:eastAsia="微軟正黑體" w:hAnsi="微軟正黑體"/>
                <w:sz w:val="20"/>
                <w:lang w:eastAsia="zh-TW"/>
              </w:rPr>
            </w:pPr>
            <w:r w:rsidRPr="00F5708F">
              <w:rPr>
                <w:rFonts w:ascii="微軟正黑體" w:eastAsia="微軟正黑體" w:hAnsi="微軟正黑體" w:hint="eastAsia"/>
                <w:sz w:val="20"/>
              </w:rPr>
              <w:t>6月</w:t>
            </w:r>
            <w:r w:rsidR="00741C28">
              <w:rPr>
                <w:rFonts w:ascii="微軟正黑體" w:eastAsia="微軟正黑體" w:hAnsi="微軟正黑體" w:hint="eastAsia"/>
                <w:sz w:val="20"/>
              </w:rPr>
              <w:t>4</w:t>
            </w:r>
            <w:r w:rsidR="00F51E48">
              <w:rPr>
                <w:rFonts w:ascii="微軟正黑體" w:eastAsia="微軟正黑體" w:hAnsi="微軟正黑體" w:hint="eastAsia"/>
                <w:sz w:val="20"/>
                <w:lang w:eastAsia="zh-TW"/>
              </w:rPr>
              <w:t>日至</w:t>
            </w:r>
          </w:p>
          <w:p w:rsidR="00B156FB" w:rsidRPr="00F5708F" w:rsidRDefault="00BC60EE" w:rsidP="009B14A7">
            <w:pPr>
              <w:spacing w:line="240" w:lineRule="auto"/>
              <w:ind w:firstLineChars="0" w:firstLine="0"/>
              <w:rPr>
                <w:rFonts w:ascii="微軟正黑體" w:eastAsia="微軟正黑體" w:hAnsi="微軟正黑體"/>
                <w:sz w:val="20"/>
              </w:rPr>
            </w:pPr>
            <w:r w:rsidRPr="00F5708F">
              <w:rPr>
                <w:rFonts w:ascii="微軟正黑體" w:eastAsia="微軟正黑體" w:hAnsi="微軟正黑體" w:hint="eastAsia"/>
                <w:sz w:val="20"/>
              </w:rPr>
              <w:t>6月</w:t>
            </w:r>
            <w:r w:rsidR="00B156FB" w:rsidRPr="00F5708F">
              <w:rPr>
                <w:rFonts w:ascii="微軟正黑體" w:eastAsia="微軟正黑體" w:hAnsi="微軟正黑體" w:hint="eastAsia"/>
                <w:sz w:val="20"/>
              </w:rPr>
              <w:t>6日</w:t>
            </w:r>
          </w:p>
        </w:tc>
        <w:tc>
          <w:tcPr>
            <w:tcW w:w="1486" w:type="dxa"/>
          </w:tcPr>
          <w:p w:rsidR="00A51E3B" w:rsidRPr="00DE77C4" w:rsidRDefault="00A51E3B" w:rsidP="00A51E3B">
            <w:pPr>
              <w:spacing w:line="240" w:lineRule="auto"/>
              <w:ind w:firstLineChars="0" w:firstLine="0"/>
              <w:rPr>
                <w:rFonts w:ascii="微軟正黑體" w:eastAsia="微軟正黑體" w:hAnsi="微軟正黑體"/>
                <w:sz w:val="20"/>
              </w:rPr>
            </w:pPr>
            <w:r w:rsidRPr="00DE77C4">
              <w:rPr>
                <w:rFonts w:ascii="微軟正黑體" w:eastAsia="微軟正黑體" w:hAnsi="微軟正黑體" w:hint="eastAsia"/>
                <w:sz w:val="20"/>
                <w:lang w:eastAsia="zh-TW"/>
              </w:rPr>
              <w:t xml:space="preserve">1. </w:t>
            </w:r>
            <w:r w:rsidR="00F51E48" w:rsidRPr="00DE77C4">
              <w:rPr>
                <w:rFonts w:ascii="微軟正黑體" w:eastAsia="微軟正黑體" w:hAnsi="微軟正黑體" w:hint="eastAsia"/>
                <w:sz w:val="20"/>
              </w:rPr>
              <w:t>初選</w:t>
            </w:r>
          </w:p>
          <w:p w:rsidR="00A51E3B" w:rsidRPr="00DE77C4" w:rsidRDefault="00A51E3B" w:rsidP="00A51E3B">
            <w:pPr>
              <w:spacing w:line="240" w:lineRule="auto"/>
              <w:ind w:firstLineChars="0" w:firstLine="0"/>
              <w:rPr>
                <w:rFonts w:ascii="微軟正黑體" w:eastAsia="微軟正黑體" w:hAnsi="微軟正黑體"/>
                <w:sz w:val="20"/>
              </w:rPr>
            </w:pPr>
            <w:r w:rsidRPr="00DE77C4">
              <w:rPr>
                <w:rFonts w:ascii="微軟正黑體" w:eastAsia="微軟正黑體" w:hAnsi="微軟正黑體" w:hint="eastAsia"/>
                <w:sz w:val="20"/>
                <w:lang w:eastAsia="zh-TW"/>
              </w:rPr>
              <w:t xml:space="preserve">2. </w:t>
            </w:r>
            <w:r w:rsidRPr="00DE77C4">
              <w:rPr>
                <w:rFonts w:ascii="微軟正黑體" w:eastAsia="微軟正黑體" w:hAnsi="微軟正黑體" w:hint="eastAsia"/>
                <w:sz w:val="20"/>
              </w:rPr>
              <w:t>入圍公佈</w:t>
            </w:r>
          </w:p>
        </w:tc>
        <w:tc>
          <w:tcPr>
            <w:tcW w:w="6168" w:type="dxa"/>
          </w:tcPr>
          <w:p w:rsidR="00A51E3B" w:rsidRPr="00DE77C4" w:rsidRDefault="00DE77C4" w:rsidP="00DE77C4">
            <w:pPr>
              <w:ind w:firstLineChars="0" w:firstLine="0"/>
              <w:rPr>
                <w:rFonts w:ascii="微軟正黑體" w:eastAsia="微軟正黑體" w:hAnsi="微軟正黑體"/>
                <w:sz w:val="20"/>
              </w:rPr>
            </w:pPr>
            <w:r>
              <w:rPr>
                <w:rFonts w:ascii="微軟正黑體" w:eastAsia="微軟正黑體" w:hAnsi="微軟正黑體" w:hint="eastAsia"/>
                <w:sz w:val="20"/>
                <w:lang w:eastAsia="zh-TW"/>
              </w:rPr>
              <w:t xml:space="preserve">1. </w:t>
            </w:r>
            <w:r w:rsidR="00BB3E2C" w:rsidRPr="00DE77C4">
              <w:rPr>
                <w:rFonts w:ascii="微軟正黑體" w:eastAsia="微軟正黑體" w:hAnsi="微軟正黑體" w:hint="eastAsia"/>
                <w:sz w:val="20"/>
              </w:rPr>
              <w:t>初選</w:t>
            </w:r>
            <w:r>
              <w:rPr>
                <w:rFonts w:ascii="微軟正黑體" w:eastAsia="微軟正黑體" w:hAnsi="微軟正黑體" w:hint="eastAsia"/>
                <w:sz w:val="20"/>
                <w:lang w:eastAsia="zh-TW"/>
              </w:rPr>
              <w:t xml:space="preserve">  2. </w:t>
            </w:r>
            <w:r w:rsidR="00A51E3B" w:rsidRPr="00DE77C4">
              <w:rPr>
                <w:rFonts w:ascii="微軟正黑體" w:eastAsia="微軟正黑體" w:hAnsi="微軟正黑體" w:hint="eastAsia"/>
                <w:sz w:val="20"/>
              </w:rPr>
              <w:t>冠捷杯新視界工業設計大賽30件入圍作品名單公佈</w:t>
            </w:r>
          </w:p>
        </w:tc>
      </w:tr>
      <w:tr w:rsidR="00F51E48" w:rsidRPr="00F5708F" w:rsidTr="009B14A7">
        <w:tc>
          <w:tcPr>
            <w:tcW w:w="1419" w:type="dxa"/>
          </w:tcPr>
          <w:p w:rsidR="00F51E48" w:rsidRPr="00F5708F" w:rsidRDefault="00F51E48" w:rsidP="00BC6F5D">
            <w:pPr>
              <w:spacing w:line="240" w:lineRule="auto"/>
              <w:ind w:firstLineChars="0" w:firstLine="0"/>
              <w:jc w:val="left"/>
              <w:rPr>
                <w:rFonts w:ascii="微軟正黑體" w:eastAsia="微軟正黑體" w:hAnsi="微軟正黑體"/>
                <w:sz w:val="20"/>
              </w:rPr>
            </w:pPr>
            <w:r>
              <w:rPr>
                <w:rFonts w:ascii="微軟正黑體" w:eastAsia="微軟正黑體" w:hAnsi="微軟正黑體" w:hint="eastAsia"/>
                <w:sz w:val="20"/>
                <w:lang w:eastAsia="zh-TW"/>
              </w:rPr>
              <w:t>6</w:t>
            </w:r>
            <w:r w:rsidRPr="00F5708F">
              <w:rPr>
                <w:rFonts w:ascii="微軟正黑體" w:eastAsia="微軟正黑體" w:hAnsi="微軟正黑體" w:hint="eastAsia"/>
                <w:sz w:val="20"/>
              </w:rPr>
              <w:t>月</w:t>
            </w:r>
            <w:r>
              <w:rPr>
                <w:rFonts w:ascii="微軟正黑體" w:eastAsia="微軟正黑體" w:hAnsi="微軟正黑體" w:hint="eastAsia"/>
                <w:sz w:val="20"/>
                <w:lang w:eastAsia="zh-TW"/>
              </w:rPr>
              <w:t>15日前</w:t>
            </w:r>
          </w:p>
        </w:tc>
        <w:tc>
          <w:tcPr>
            <w:tcW w:w="1486" w:type="dxa"/>
          </w:tcPr>
          <w:p w:rsidR="00F51E48" w:rsidRDefault="00F51E48" w:rsidP="00BC6F5D">
            <w:pPr>
              <w:spacing w:line="240" w:lineRule="auto"/>
              <w:ind w:firstLineChars="0" w:firstLine="0"/>
              <w:jc w:val="left"/>
              <w:rPr>
                <w:rFonts w:ascii="微軟正黑體" w:eastAsia="微軟正黑體" w:hAnsi="微軟正黑體"/>
                <w:sz w:val="20"/>
                <w:lang w:eastAsia="zh-TW"/>
              </w:rPr>
            </w:pPr>
            <w:r w:rsidRPr="00F51E48">
              <w:rPr>
                <w:rFonts w:ascii="微軟正黑體" w:eastAsia="微軟正黑體" w:hAnsi="微軟正黑體" w:hint="eastAsia"/>
                <w:sz w:val="20"/>
              </w:rPr>
              <w:t>參賽協定</w:t>
            </w:r>
          </w:p>
        </w:tc>
        <w:tc>
          <w:tcPr>
            <w:tcW w:w="6168" w:type="dxa"/>
          </w:tcPr>
          <w:p w:rsidR="00F51E48" w:rsidRPr="00F51E48" w:rsidRDefault="00F51E48" w:rsidP="00BC6F5D">
            <w:pPr>
              <w:spacing w:line="240" w:lineRule="auto"/>
              <w:ind w:firstLineChars="0" w:firstLine="0"/>
              <w:jc w:val="left"/>
              <w:rPr>
                <w:rFonts w:ascii="微軟正黑體" w:eastAsia="微軟正黑體" w:hAnsi="微軟正黑體"/>
                <w:sz w:val="20"/>
              </w:rPr>
            </w:pPr>
            <w:r w:rsidRPr="00F51E48">
              <w:rPr>
                <w:rFonts w:ascii="微軟正黑體" w:eastAsia="微軟正黑體" w:hAnsi="微軟正黑體" w:hint="eastAsia"/>
                <w:sz w:val="20"/>
              </w:rPr>
              <w:t>大賽入圍參賽者簽署參賽協定。</w:t>
            </w:r>
          </w:p>
        </w:tc>
      </w:tr>
      <w:tr w:rsidR="00B156FB" w:rsidRPr="00F51E48" w:rsidTr="009B14A7">
        <w:tc>
          <w:tcPr>
            <w:tcW w:w="1419" w:type="dxa"/>
          </w:tcPr>
          <w:p w:rsidR="00B156FB" w:rsidRPr="00EE64DD" w:rsidRDefault="00F51E48" w:rsidP="009B14A7">
            <w:pPr>
              <w:spacing w:line="240" w:lineRule="auto"/>
              <w:ind w:firstLineChars="0" w:firstLine="0"/>
              <w:rPr>
                <w:rFonts w:ascii="微軟正黑體" w:hAnsi="微軟正黑體"/>
                <w:sz w:val="20"/>
              </w:rPr>
            </w:pPr>
            <w:r>
              <w:rPr>
                <w:rFonts w:ascii="微軟正黑體" w:eastAsia="微軟正黑體" w:hAnsi="微軟正黑體" w:hint="eastAsia"/>
                <w:sz w:val="20"/>
                <w:lang w:eastAsia="zh-TW"/>
              </w:rPr>
              <w:t>7</w:t>
            </w:r>
            <w:r w:rsidR="00B156FB" w:rsidRPr="00F5708F">
              <w:rPr>
                <w:rFonts w:ascii="微軟正黑體" w:eastAsia="微軟正黑體" w:hAnsi="微軟正黑體" w:hint="eastAsia"/>
                <w:sz w:val="20"/>
              </w:rPr>
              <w:t>月</w:t>
            </w:r>
            <w:r>
              <w:rPr>
                <w:rFonts w:ascii="微軟正黑體" w:eastAsia="微軟正黑體" w:hAnsi="微軟正黑體" w:hint="eastAsia"/>
                <w:sz w:val="20"/>
                <w:lang w:eastAsia="zh-TW"/>
              </w:rPr>
              <w:t>至9月</w:t>
            </w:r>
          </w:p>
        </w:tc>
        <w:tc>
          <w:tcPr>
            <w:tcW w:w="1486" w:type="dxa"/>
          </w:tcPr>
          <w:p w:rsidR="00F12153" w:rsidRPr="00EE64DD" w:rsidRDefault="00F51E48" w:rsidP="009B14A7">
            <w:pPr>
              <w:spacing w:line="240" w:lineRule="auto"/>
              <w:ind w:firstLineChars="0" w:firstLine="0"/>
              <w:rPr>
                <w:rFonts w:ascii="微軟正黑體" w:eastAsia="微軟正黑體" w:hAnsi="微軟正黑體"/>
                <w:sz w:val="20"/>
                <w:lang w:eastAsia="zh-TW"/>
              </w:rPr>
            </w:pPr>
            <w:r>
              <w:rPr>
                <w:rFonts w:ascii="微軟正黑體" w:eastAsia="微軟正黑體" w:hAnsi="微軟正黑體" w:hint="eastAsia"/>
                <w:sz w:val="20"/>
                <w:lang w:eastAsia="zh-TW"/>
              </w:rPr>
              <w:t>入圍培訓</w:t>
            </w:r>
          </w:p>
        </w:tc>
        <w:tc>
          <w:tcPr>
            <w:tcW w:w="6168" w:type="dxa"/>
          </w:tcPr>
          <w:p w:rsidR="00F51E48" w:rsidRDefault="00EB26C6" w:rsidP="00F51E48">
            <w:pPr>
              <w:spacing w:line="240" w:lineRule="auto"/>
              <w:ind w:firstLineChars="0" w:firstLine="0"/>
              <w:rPr>
                <w:rFonts w:ascii="微軟正黑體" w:hAnsi="微軟正黑體"/>
                <w:sz w:val="20"/>
              </w:rPr>
            </w:pPr>
            <w:r w:rsidRPr="00EB26C6">
              <w:rPr>
                <w:rFonts w:ascii="微軟正黑體" w:eastAsia="微軟正黑體" w:hAnsi="微軟正黑體" w:hint="eastAsia"/>
                <w:sz w:val="20"/>
              </w:rPr>
              <w:t>入圍參賽者</w:t>
            </w:r>
            <w:r>
              <w:rPr>
                <w:rFonts w:ascii="微軟正黑體" w:eastAsia="微軟正黑體" w:hAnsi="微軟正黑體" w:hint="eastAsia"/>
                <w:sz w:val="20"/>
              </w:rPr>
              <w:t>將</w:t>
            </w:r>
            <w:r w:rsidRPr="00EB26C6">
              <w:rPr>
                <w:rFonts w:ascii="微軟正黑體" w:eastAsia="微軟正黑體" w:hAnsi="微軟正黑體" w:hint="eastAsia"/>
                <w:sz w:val="20"/>
              </w:rPr>
              <w:t>進入冠捷國家級工業設計中心進行專項培訓，培訓及食宿費用由企業全額贊助。</w:t>
            </w:r>
          </w:p>
          <w:p w:rsidR="00F51E48" w:rsidRDefault="00F51E48" w:rsidP="00F51E48">
            <w:pPr>
              <w:pStyle w:val="a3"/>
              <w:numPr>
                <w:ilvl w:val="0"/>
                <w:numId w:val="19"/>
              </w:numPr>
              <w:ind w:leftChars="0"/>
              <w:rPr>
                <w:rFonts w:ascii="微軟正黑體" w:eastAsia="微軟正黑體" w:hAnsi="微軟正黑體"/>
                <w:sz w:val="20"/>
              </w:rPr>
            </w:pPr>
            <w:r w:rsidRPr="00F51E48">
              <w:rPr>
                <w:rFonts w:ascii="微軟正黑體" w:eastAsia="微軟正黑體" w:hAnsi="微軟正黑體" w:hint="eastAsia"/>
                <w:sz w:val="20"/>
              </w:rPr>
              <w:t>體驗與瞭解冠捷產品的設計與產品生產流程。(2-3天)。</w:t>
            </w:r>
          </w:p>
          <w:p w:rsidR="00F51E48" w:rsidRDefault="00F51E48" w:rsidP="00F51E48">
            <w:pPr>
              <w:pStyle w:val="a3"/>
              <w:numPr>
                <w:ilvl w:val="0"/>
                <w:numId w:val="19"/>
              </w:numPr>
              <w:ind w:leftChars="0"/>
              <w:rPr>
                <w:rFonts w:ascii="微軟正黑體" w:eastAsia="微軟正黑體" w:hAnsi="微軟正黑體"/>
                <w:sz w:val="20"/>
              </w:rPr>
            </w:pPr>
            <w:r w:rsidRPr="00F51E48">
              <w:rPr>
                <w:rFonts w:ascii="微軟正黑體" w:eastAsia="微軟正黑體" w:hAnsi="微軟正黑體" w:hint="eastAsia"/>
                <w:sz w:val="20"/>
              </w:rPr>
              <w:t>企業設計師與專家對項目進行專項指導，深化和完善作品。(2-3天)。</w:t>
            </w:r>
          </w:p>
          <w:p w:rsidR="00B156FB" w:rsidRPr="00F51E48" w:rsidRDefault="00F51E48" w:rsidP="00F51E48">
            <w:pPr>
              <w:pStyle w:val="a3"/>
              <w:numPr>
                <w:ilvl w:val="0"/>
                <w:numId w:val="19"/>
              </w:numPr>
              <w:ind w:leftChars="0"/>
              <w:rPr>
                <w:rFonts w:ascii="微軟正黑體" w:eastAsia="微軟正黑體" w:hAnsi="微軟正黑體"/>
                <w:sz w:val="20"/>
              </w:rPr>
            </w:pPr>
            <w:r w:rsidRPr="00F51E48">
              <w:rPr>
                <w:rFonts w:ascii="微軟正黑體" w:eastAsia="微軟正黑體" w:hAnsi="微軟正黑體" w:hint="eastAsia"/>
                <w:sz w:val="20"/>
              </w:rPr>
              <w:t>參賽團隊在企業做出</w:t>
            </w:r>
            <w:proofErr w:type="gramStart"/>
            <w:r w:rsidRPr="00F51E48">
              <w:rPr>
                <w:rFonts w:ascii="微軟正黑體" w:eastAsia="微軟正黑體" w:hAnsi="微軟正黑體" w:hint="eastAsia"/>
                <w:sz w:val="20"/>
              </w:rPr>
              <w:t>實際樣機</w:t>
            </w:r>
            <w:proofErr w:type="gramEnd"/>
            <w:r w:rsidRPr="00F51E48">
              <w:rPr>
                <w:rFonts w:ascii="微軟正黑體" w:eastAsia="微軟正黑體" w:hAnsi="微軟正黑體" w:hint="eastAsia"/>
                <w:sz w:val="20"/>
              </w:rPr>
              <w:t>。(4-6周)</w:t>
            </w:r>
          </w:p>
        </w:tc>
      </w:tr>
      <w:tr w:rsidR="00F51E48" w:rsidRPr="00F51E48" w:rsidTr="009B14A7">
        <w:tc>
          <w:tcPr>
            <w:tcW w:w="1419" w:type="dxa"/>
          </w:tcPr>
          <w:p w:rsidR="00F51E48" w:rsidRPr="00F5708F" w:rsidRDefault="00F51E48" w:rsidP="009B14A7">
            <w:pPr>
              <w:spacing w:line="240" w:lineRule="auto"/>
              <w:ind w:firstLineChars="0" w:firstLine="0"/>
              <w:rPr>
                <w:rFonts w:ascii="微軟正黑體" w:eastAsia="微軟正黑體" w:hAnsi="微軟正黑體"/>
                <w:sz w:val="20"/>
              </w:rPr>
            </w:pPr>
            <w:r w:rsidRPr="003B5E98">
              <w:rPr>
                <w:rFonts w:ascii="微軟正黑體" w:eastAsia="微軟正黑體" w:hAnsi="微軟正黑體" w:hint="eastAsia"/>
                <w:sz w:val="20"/>
              </w:rPr>
              <w:t>10月</w:t>
            </w:r>
          </w:p>
        </w:tc>
        <w:tc>
          <w:tcPr>
            <w:tcW w:w="1486" w:type="dxa"/>
          </w:tcPr>
          <w:p w:rsidR="00F51E48" w:rsidRPr="00A51E3B" w:rsidRDefault="00A51E3B" w:rsidP="00A51E3B">
            <w:pPr>
              <w:spacing w:line="240" w:lineRule="auto"/>
              <w:ind w:firstLineChars="0" w:firstLine="0"/>
              <w:rPr>
                <w:rFonts w:ascii="微軟正黑體" w:eastAsia="微軟正黑體" w:hAnsi="微軟正黑體"/>
                <w:sz w:val="20"/>
              </w:rPr>
            </w:pPr>
            <w:r>
              <w:rPr>
                <w:rFonts w:ascii="微軟正黑體" w:eastAsia="微軟正黑體" w:hAnsi="微軟正黑體" w:hint="eastAsia"/>
                <w:sz w:val="20"/>
                <w:lang w:eastAsia="zh-TW"/>
              </w:rPr>
              <w:t xml:space="preserve">1. </w:t>
            </w:r>
            <w:r w:rsidR="00F51E48" w:rsidRPr="00A51E3B">
              <w:rPr>
                <w:rFonts w:ascii="微軟正黑體" w:eastAsia="微軟正黑體" w:hAnsi="微軟正黑體" w:hint="eastAsia"/>
                <w:sz w:val="20"/>
              </w:rPr>
              <w:t>展示</w:t>
            </w:r>
          </w:p>
          <w:p w:rsidR="00F51E48" w:rsidRPr="00A51E3B" w:rsidRDefault="00A51E3B" w:rsidP="00A51E3B">
            <w:pPr>
              <w:spacing w:line="240" w:lineRule="auto"/>
              <w:ind w:firstLineChars="0" w:firstLine="0"/>
              <w:rPr>
                <w:rFonts w:ascii="微軟正黑體" w:eastAsia="微軟正黑體" w:hAnsi="微軟正黑體"/>
                <w:sz w:val="20"/>
              </w:rPr>
            </w:pPr>
            <w:r>
              <w:rPr>
                <w:rFonts w:ascii="微軟正黑體" w:eastAsia="微軟正黑體" w:hAnsi="微軟正黑體" w:hint="eastAsia"/>
                <w:sz w:val="20"/>
                <w:lang w:eastAsia="zh-TW"/>
              </w:rPr>
              <w:t xml:space="preserve">2. </w:t>
            </w:r>
            <w:r w:rsidR="00F51E48" w:rsidRPr="00A51E3B">
              <w:rPr>
                <w:rFonts w:ascii="微軟正黑體" w:eastAsia="微軟正黑體" w:hAnsi="微軟正黑體" w:hint="eastAsia"/>
                <w:sz w:val="20"/>
              </w:rPr>
              <w:t>評審</w:t>
            </w:r>
          </w:p>
          <w:p w:rsidR="00F51E48" w:rsidRPr="00A51E3B" w:rsidRDefault="00A51E3B" w:rsidP="00A51E3B">
            <w:pPr>
              <w:spacing w:line="240" w:lineRule="auto"/>
              <w:ind w:firstLineChars="0" w:firstLine="0"/>
              <w:rPr>
                <w:rFonts w:ascii="微軟正黑體" w:eastAsia="微軟正黑體" w:hAnsi="微軟正黑體"/>
                <w:sz w:val="20"/>
                <w:lang w:eastAsia="zh-TW"/>
              </w:rPr>
            </w:pPr>
            <w:r>
              <w:rPr>
                <w:rFonts w:ascii="微軟正黑體" w:eastAsia="微軟正黑體" w:hAnsi="微軟正黑體" w:hint="eastAsia"/>
                <w:sz w:val="20"/>
                <w:lang w:eastAsia="zh-TW"/>
              </w:rPr>
              <w:t xml:space="preserve">3. </w:t>
            </w:r>
            <w:r w:rsidR="00F51E48" w:rsidRPr="00A51E3B">
              <w:rPr>
                <w:rFonts w:ascii="微軟正黑體" w:eastAsia="微軟正黑體" w:hAnsi="微軟正黑體" w:hint="eastAsia"/>
                <w:sz w:val="20"/>
              </w:rPr>
              <w:t>頒獎</w:t>
            </w:r>
          </w:p>
        </w:tc>
        <w:tc>
          <w:tcPr>
            <w:tcW w:w="6168" w:type="dxa"/>
          </w:tcPr>
          <w:p w:rsidR="00F51E48" w:rsidRPr="00F51E48" w:rsidRDefault="00F51E48" w:rsidP="00F51E48">
            <w:pPr>
              <w:spacing w:line="240" w:lineRule="auto"/>
              <w:ind w:firstLineChars="0" w:firstLine="0"/>
              <w:rPr>
                <w:rFonts w:ascii="微軟正黑體" w:eastAsia="微軟正黑體" w:hAnsi="微軟正黑體"/>
                <w:sz w:val="20"/>
              </w:rPr>
            </w:pPr>
            <w:r w:rsidRPr="00F51E48">
              <w:rPr>
                <w:rFonts w:ascii="微軟正黑體" w:eastAsia="微軟正黑體" w:hAnsi="微軟正黑體" w:hint="eastAsia"/>
                <w:sz w:val="20"/>
              </w:rPr>
              <w:t>獲獎作品名單將在頒獎儀式上公佈，並在廈門市工業設計協會官網發佈（網址：www.xida.org.cn）。</w:t>
            </w:r>
          </w:p>
        </w:tc>
      </w:tr>
    </w:tbl>
    <w:p w:rsidR="00B156FB" w:rsidRPr="00B156FB" w:rsidRDefault="00B156FB" w:rsidP="00726762">
      <w:pPr>
        <w:ind w:firstLineChars="0" w:firstLine="0"/>
        <w:rPr>
          <w:rFonts w:ascii="微軟正黑體" w:hAnsi="微軟正黑體"/>
          <w:b/>
          <w:sz w:val="20"/>
        </w:rPr>
      </w:pPr>
    </w:p>
    <w:sectPr w:rsidR="00B156FB" w:rsidRPr="00B156FB" w:rsidSect="00DB7A34">
      <w:headerReference w:type="even" r:id="rId19"/>
      <w:headerReference w:type="default" r:id="rId20"/>
      <w:footerReference w:type="even" r:id="rId21"/>
      <w:footerReference w:type="default" r:id="rId22"/>
      <w:headerReference w:type="first" r:id="rId23"/>
      <w:footerReference w:type="first" r:id="rId24"/>
      <w:pgSz w:w="11906" w:h="16838"/>
      <w:pgMar w:top="993" w:right="1800" w:bottom="1276"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sidP="00AB54F5">
      <w:pPr>
        <w:spacing w:line="240" w:lineRule="auto"/>
        <w:ind w:firstLine="480"/>
      </w:pPr>
      <w:r>
        <w:separator/>
      </w:r>
    </w:p>
  </w:endnote>
  <w:endnote w:type="continuationSeparator" w:id="0">
    <w:p w:rsidR="008459C0" w:rsidRDefault="008459C0" w:rsidP="00AB54F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F5" w:rsidRDefault="00AB54F5">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02608"/>
      <w:docPartObj>
        <w:docPartGallery w:val="Page Numbers (Bottom of Page)"/>
        <w:docPartUnique/>
      </w:docPartObj>
    </w:sdtPr>
    <w:sdtEndPr/>
    <w:sdtContent>
      <w:p w:rsidR="00022C2F" w:rsidRDefault="00022C2F">
        <w:pPr>
          <w:pStyle w:val="a8"/>
          <w:ind w:firstLine="400"/>
          <w:jc w:val="center"/>
        </w:pPr>
        <w:r>
          <w:fldChar w:fldCharType="begin"/>
        </w:r>
        <w:r>
          <w:instrText>PAGE   \* MERGEFORMAT</w:instrText>
        </w:r>
        <w:r>
          <w:fldChar w:fldCharType="separate"/>
        </w:r>
        <w:r w:rsidR="001B2D12" w:rsidRPr="001B2D12">
          <w:rPr>
            <w:noProof/>
            <w:lang w:val="zh-TW" w:eastAsia="zh-TW"/>
          </w:rPr>
          <w:t>6</w:t>
        </w:r>
        <w:r>
          <w:fldChar w:fldCharType="end"/>
        </w:r>
      </w:p>
    </w:sdtContent>
  </w:sdt>
  <w:p w:rsidR="00AB54F5" w:rsidRDefault="00AB54F5">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F5" w:rsidRDefault="00AB54F5">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sidP="00AB54F5">
      <w:pPr>
        <w:spacing w:line="240" w:lineRule="auto"/>
        <w:ind w:firstLine="480"/>
      </w:pPr>
      <w:r>
        <w:separator/>
      </w:r>
    </w:p>
  </w:footnote>
  <w:footnote w:type="continuationSeparator" w:id="0">
    <w:p w:rsidR="008459C0" w:rsidRDefault="008459C0" w:rsidP="00AB54F5">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F5" w:rsidRDefault="00AB54F5">
    <w:pPr>
      <w:pStyle w:val="a6"/>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F5" w:rsidRDefault="00AB54F5" w:rsidP="00726762">
    <w:pPr>
      <w:pStyle w:val="a6"/>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F5" w:rsidRDefault="002618BE">
    <w:pPr>
      <w:pStyle w:val="a6"/>
      <w:ind w:firstLine="400"/>
    </w:pPr>
    <w:r>
      <w:rPr>
        <w:noProof/>
        <w:lang w:eastAsia="zh-TW"/>
      </w:rPr>
      <w:drawing>
        <wp:anchor distT="0" distB="0" distL="114300" distR="114300" simplePos="0" relativeHeight="251658240" behindDoc="0" locked="0" layoutInCell="1" allowOverlap="1">
          <wp:simplePos x="0" y="0"/>
          <wp:positionH relativeFrom="column">
            <wp:posOffset>-1127760</wp:posOffset>
          </wp:positionH>
          <wp:positionV relativeFrom="paragraph">
            <wp:posOffset>-548005</wp:posOffset>
          </wp:positionV>
          <wp:extent cx="7525622" cy="10645140"/>
          <wp:effectExtent l="0" t="0" r="0" b="3810"/>
          <wp:wrapNone/>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未命名-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204" cy="106473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05FD"/>
    <w:multiLevelType w:val="hybridMultilevel"/>
    <w:tmpl w:val="AC26D684"/>
    <w:lvl w:ilvl="0" w:tplc="41A277A8">
      <w:start w:val="1"/>
      <w:numFmt w:val="taiwaneseCountingThousand"/>
      <w:lvlText w:val="%1、"/>
      <w:lvlJc w:val="left"/>
      <w:pPr>
        <w:ind w:left="720" w:hanging="720"/>
      </w:pPr>
      <w:rPr>
        <w:rFonts w:hint="default"/>
        <w:b/>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D87138"/>
    <w:multiLevelType w:val="hybridMultilevel"/>
    <w:tmpl w:val="68B6A5FE"/>
    <w:lvl w:ilvl="0" w:tplc="2556AD18">
      <w:start w:val="1"/>
      <w:numFmt w:val="decimal"/>
      <w:lvlText w:val="%1."/>
      <w:lvlJc w:val="left"/>
      <w:pPr>
        <w:ind w:left="1400" w:hanging="480"/>
      </w:pPr>
      <w:rPr>
        <w:rFonts w:hint="eastAsia"/>
        <w:spacing w:val="-20"/>
        <w:kern w:val="16"/>
        <w14:numSpacing w14:val="proportional"/>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nsid w:val="149E205D"/>
    <w:multiLevelType w:val="hybridMultilevel"/>
    <w:tmpl w:val="EDF0A0D4"/>
    <w:lvl w:ilvl="0" w:tplc="A8DEFF90">
      <w:start w:val="1"/>
      <w:numFmt w:val="taiwaneseCountingThousand"/>
      <w:lvlText w:val="%1、"/>
      <w:lvlJc w:val="left"/>
      <w:pPr>
        <w:ind w:left="920" w:hanging="480"/>
      </w:pPr>
      <w:rPr>
        <w:b/>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
    <w:nsid w:val="14DE4B86"/>
    <w:multiLevelType w:val="hybridMultilevel"/>
    <w:tmpl w:val="39AAB2D4"/>
    <w:lvl w:ilvl="0" w:tplc="2556AD18">
      <w:start w:val="1"/>
      <w:numFmt w:val="decimal"/>
      <w:lvlText w:val="%1."/>
      <w:lvlJc w:val="left"/>
      <w:pPr>
        <w:ind w:left="480" w:hanging="480"/>
      </w:pPr>
      <w:rPr>
        <w:rFonts w:hint="eastAsia"/>
        <w:spacing w:val="-20"/>
        <w:kern w:val="16"/>
        <w14:numSpacing w14:val="proportion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405CD3"/>
    <w:multiLevelType w:val="hybridMultilevel"/>
    <w:tmpl w:val="2B04876E"/>
    <w:lvl w:ilvl="0" w:tplc="1C4264F0">
      <w:start w:val="1"/>
      <w:numFmt w:val="taiwaneseCountingThousand"/>
      <w:lvlText w:val="%1、"/>
      <w:lvlJc w:val="left"/>
      <w:pPr>
        <w:ind w:left="920" w:hanging="480"/>
      </w:pPr>
      <w:rPr>
        <w:b/>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5">
    <w:nsid w:val="1ACD5B34"/>
    <w:multiLevelType w:val="hybridMultilevel"/>
    <w:tmpl w:val="CAFCB950"/>
    <w:lvl w:ilvl="0" w:tplc="B6FC51B6">
      <w:start w:val="1"/>
      <w:numFmt w:val="ideographLegalTraditional"/>
      <w:lvlText w:val="%1、"/>
      <w:lvlJc w:val="left"/>
      <w:pPr>
        <w:ind w:left="920" w:hanging="480"/>
      </w:pPr>
      <w:rPr>
        <w:b/>
        <w:color w:val="C45911" w:themeColor="accent2" w:themeShade="BF"/>
        <w:sz w:val="24"/>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6">
    <w:nsid w:val="1E944977"/>
    <w:multiLevelType w:val="hybridMultilevel"/>
    <w:tmpl w:val="42CE33AC"/>
    <w:lvl w:ilvl="0" w:tplc="C0C4C6F6">
      <w:start w:val="1"/>
      <w:numFmt w:val="decimal"/>
      <w:lvlText w:val="%1."/>
      <w:lvlJc w:val="left"/>
      <w:pPr>
        <w:ind w:left="1400" w:hanging="480"/>
      </w:pPr>
      <w:rPr>
        <w:rFonts w:hint="eastAsia"/>
        <w:b w:val="0"/>
        <w:spacing w:val="-20"/>
        <w:kern w:val="16"/>
        <w14:numSpacing w14:val="proportional"/>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7">
    <w:nsid w:val="1EE56009"/>
    <w:multiLevelType w:val="hybridMultilevel"/>
    <w:tmpl w:val="ED7060B8"/>
    <w:lvl w:ilvl="0" w:tplc="2556AD18">
      <w:start w:val="1"/>
      <w:numFmt w:val="decimal"/>
      <w:lvlText w:val="%1."/>
      <w:lvlJc w:val="left"/>
      <w:pPr>
        <w:ind w:left="1400" w:hanging="480"/>
      </w:pPr>
      <w:rPr>
        <w:rFonts w:hint="eastAsia"/>
        <w:spacing w:val="-20"/>
        <w:kern w:val="16"/>
        <w14:numSpacing w14:val="proportional"/>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8">
    <w:nsid w:val="2051727F"/>
    <w:multiLevelType w:val="hybridMultilevel"/>
    <w:tmpl w:val="6AE07F4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B23129B"/>
    <w:multiLevelType w:val="hybridMultilevel"/>
    <w:tmpl w:val="F516DDAC"/>
    <w:lvl w:ilvl="0" w:tplc="2556AD18">
      <w:start w:val="1"/>
      <w:numFmt w:val="decimal"/>
      <w:lvlText w:val="%1."/>
      <w:lvlJc w:val="left"/>
      <w:pPr>
        <w:ind w:left="1400" w:hanging="480"/>
      </w:pPr>
      <w:rPr>
        <w:rFonts w:hint="eastAsia"/>
        <w:spacing w:val="-20"/>
        <w:kern w:val="16"/>
        <w14:numSpacing w14:val="proportional"/>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0">
    <w:nsid w:val="2E246374"/>
    <w:multiLevelType w:val="hybridMultilevel"/>
    <w:tmpl w:val="AB5EB0B6"/>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1">
    <w:nsid w:val="39C152E9"/>
    <w:multiLevelType w:val="hybridMultilevel"/>
    <w:tmpl w:val="ED9E5CF4"/>
    <w:lvl w:ilvl="0" w:tplc="04090015">
      <w:start w:val="1"/>
      <w:numFmt w:val="taiwaneseCountingThousand"/>
      <w:lvlText w:val="%1、"/>
      <w:lvlJc w:val="left"/>
      <w:pPr>
        <w:ind w:left="882" w:hanging="480"/>
      </w:pPr>
    </w:lvl>
    <w:lvl w:ilvl="1" w:tplc="04090019" w:tentative="1">
      <w:start w:val="1"/>
      <w:numFmt w:val="ideographTraditional"/>
      <w:lvlText w:val="%2、"/>
      <w:lvlJc w:val="left"/>
      <w:pPr>
        <w:ind w:left="1362" w:hanging="480"/>
      </w:pPr>
    </w:lvl>
    <w:lvl w:ilvl="2" w:tplc="0409001B" w:tentative="1">
      <w:start w:val="1"/>
      <w:numFmt w:val="lowerRoman"/>
      <w:lvlText w:val="%3."/>
      <w:lvlJc w:val="right"/>
      <w:pPr>
        <w:ind w:left="1842" w:hanging="480"/>
      </w:pPr>
    </w:lvl>
    <w:lvl w:ilvl="3" w:tplc="0409000F" w:tentative="1">
      <w:start w:val="1"/>
      <w:numFmt w:val="decimal"/>
      <w:lvlText w:val="%4."/>
      <w:lvlJc w:val="left"/>
      <w:pPr>
        <w:ind w:left="2322" w:hanging="480"/>
      </w:pPr>
    </w:lvl>
    <w:lvl w:ilvl="4" w:tplc="04090019" w:tentative="1">
      <w:start w:val="1"/>
      <w:numFmt w:val="ideographTraditional"/>
      <w:lvlText w:val="%5、"/>
      <w:lvlJc w:val="left"/>
      <w:pPr>
        <w:ind w:left="2802" w:hanging="480"/>
      </w:pPr>
    </w:lvl>
    <w:lvl w:ilvl="5" w:tplc="0409001B" w:tentative="1">
      <w:start w:val="1"/>
      <w:numFmt w:val="lowerRoman"/>
      <w:lvlText w:val="%6."/>
      <w:lvlJc w:val="right"/>
      <w:pPr>
        <w:ind w:left="3282" w:hanging="480"/>
      </w:pPr>
    </w:lvl>
    <w:lvl w:ilvl="6" w:tplc="0409000F" w:tentative="1">
      <w:start w:val="1"/>
      <w:numFmt w:val="decimal"/>
      <w:lvlText w:val="%7."/>
      <w:lvlJc w:val="left"/>
      <w:pPr>
        <w:ind w:left="3762" w:hanging="480"/>
      </w:pPr>
    </w:lvl>
    <w:lvl w:ilvl="7" w:tplc="04090019" w:tentative="1">
      <w:start w:val="1"/>
      <w:numFmt w:val="ideographTraditional"/>
      <w:lvlText w:val="%8、"/>
      <w:lvlJc w:val="left"/>
      <w:pPr>
        <w:ind w:left="4242" w:hanging="480"/>
      </w:pPr>
    </w:lvl>
    <w:lvl w:ilvl="8" w:tplc="0409001B" w:tentative="1">
      <w:start w:val="1"/>
      <w:numFmt w:val="lowerRoman"/>
      <w:lvlText w:val="%9."/>
      <w:lvlJc w:val="right"/>
      <w:pPr>
        <w:ind w:left="4722" w:hanging="480"/>
      </w:pPr>
    </w:lvl>
  </w:abstractNum>
  <w:abstractNum w:abstractNumId="12">
    <w:nsid w:val="3D8D0AEB"/>
    <w:multiLevelType w:val="hybridMultilevel"/>
    <w:tmpl w:val="00C8579A"/>
    <w:lvl w:ilvl="0" w:tplc="2556AD18">
      <w:start w:val="1"/>
      <w:numFmt w:val="decimal"/>
      <w:lvlText w:val="%1."/>
      <w:lvlJc w:val="left"/>
      <w:pPr>
        <w:ind w:left="1400" w:hanging="480"/>
      </w:pPr>
      <w:rPr>
        <w:rFonts w:hint="eastAsia"/>
        <w:spacing w:val="-20"/>
        <w:kern w:val="16"/>
        <w14:numSpacing w14:val="proportional"/>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3">
    <w:nsid w:val="3E310E17"/>
    <w:multiLevelType w:val="hybridMultilevel"/>
    <w:tmpl w:val="FF6A4F6E"/>
    <w:lvl w:ilvl="0" w:tplc="56DE4696">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4">
    <w:nsid w:val="4A2E7E65"/>
    <w:multiLevelType w:val="hybridMultilevel"/>
    <w:tmpl w:val="8C0625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4F623D"/>
    <w:multiLevelType w:val="hybridMultilevel"/>
    <w:tmpl w:val="F17CD280"/>
    <w:lvl w:ilvl="0" w:tplc="2556AD18">
      <w:start w:val="1"/>
      <w:numFmt w:val="decimal"/>
      <w:lvlText w:val="%1."/>
      <w:lvlJc w:val="left"/>
      <w:pPr>
        <w:ind w:left="1400" w:hanging="480"/>
      </w:pPr>
      <w:rPr>
        <w:rFonts w:hint="eastAsia"/>
        <w:spacing w:val="-20"/>
        <w:kern w:val="16"/>
        <w14:numSpacing w14:val="proportional"/>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6">
    <w:nsid w:val="50B57CF8"/>
    <w:multiLevelType w:val="hybridMultilevel"/>
    <w:tmpl w:val="0C42AF64"/>
    <w:lvl w:ilvl="0" w:tplc="2556AD18">
      <w:start w:val="1"/>
      <w:numFmt w:val="decimal"/>
      <w:lvlText w:val="%1."/>
      <w:lvlJc w:val="left"/>
      <w:pPr>
        <w:ind w:left="480" w:hanging="480"/>
      </w:pPr>
      <w:rPr>
        <w:rFonts w:hint="eastAsia"/>
        <w:spacing w:val="-20"/>
        <w:kern w:val="16"/>
        <w14:numSpacing w14:val="proportion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21B7386"/>
    <w:multiLevelType w:val="hybridMultilevel"/>
    <w:tmpl w:val="44A29046"/>
    <w:lvl w:ilvl="0" w:tplc="2556AD18">
      <w:start w:val="1"/>
      <w:numFmt w:val="decimal"/>
      <w:lvlText w:val="%1."/>
      <w:lvlJc w:val="left"/>
      <w:pPr>
        <w:ind w:left="1400" w:hanging="480"/>
      </w:pPr>
      <w:rPr>
        <w:rFonts w:hint="eastAsia"/>
        <w:spacing w:val="-20"/>
        <w:kern w:val="16"/>
        <w14:numSpacing w14:val="proportional"/>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8">
    <w:nsid w:val="621F071C"/>
    <w:multiLevelType w:val="hybridMultilevel"/>
    <w:tmpl w:val="E5A8F04C"/>
    <w:lvl w:ilvl="0" w:tplc="2556AD18">
      <w:start w:val="1"/>
      <w:numFmt w:val="decimal"/>
      <w:lvlText w:val="%1."/>
      <w:lvlJc w:val="left"/>
      <w:pPr>
        <w:ind w:left="1400" w:hanging="480"/>
      </w:pPr>
      <w:rPr>
        <w:rFonts w:hint="eastAsia"/>
        <w:spacing w:val="-20"/>
        <w:kern w:val="16"/>
        <w14:numSpacing w14:val="proportional"/>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9">
    <w:nsid w:val="62DB3CE6"/>
    <w:multiLevelType w:val="hybridMultilevel"/>
    <w:tmpl w:val="F11AFA0E"/>
    <w:lvl w:ilvl="0" w:tplc="2556AD18">
      <w:start w:val="1"/>
      <w:numFmt w:val="decimal"/>
      <w:lvlText w:val="%1."/>
      <w:lvlJc w:val="left"/>
      <w:pPr>
        <w:ind w:left="480" w:hanging="480"/>
      </w:pPr>
      <w:rPr>
        <w:rFonts w:hint="eastAsia"/>
        <w:spacing w:val="-20"/>
        <w:kern w:val="16"/>
        <w14:numSpacing w14:val="proportion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D663E2C"/>
    <w:multiLevelType w:val="hybridMultilevel"/>
    <w:tmpl w:val="AB6484CE"/>
    <w:lvl w:ilvl="0" w:tplc="2556AD18">
      <w:start w:val="1"/>
      <w:numFmt w:val="decimal"/>
      <w:lvlText w:val="%1."/>
      <w:lvlJc w:val="left"/>
      <w:pPr>
        <w:ind w:left="920" w:hanging="480"/>
      </w:pPr>
      <w:rPr>
        <w:rFonts w:hint="eastAsia"/>
        <w:spacing w:val="-20"/>
        <w:kern w:val="16"/>
        <w14:numSpacing w14:val="proportional"/>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1">
    <w:nsid w:val="6F2A6136"/>
    <w:multiLevelType w:val="hybridMultilevel"/>
    <w:tmpl w:val="FFECA822"/>
    <w:lvl w:ilvl="0" w:tplc="9EB2BA32">
      <w:start w:val="1"/>
      <w:numFmt w:val="decimal"/>
      <w:lvlText w:val="%1."/>
      <w:lvlJc w:val="left"/>
      <w:pPr>
        <w:ind w:left="1400" w:hanging="480"/>
      </w:pPr>
      <w:rPr>
        <w:rFonts w:hint="eastAsia"/>
        <w:b w:val="0"/>
        <w:spacing w:val="-20"/>
        <w:kern w:val="16"/>
        <w14:numSpacing w14:val="proportional"/>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2">
    <w:nsid w:val="6F881392"/>
    <w:multiLevelType w:val="hybridMultilevel"/>
    <w:tmpl w:val="0608B37A"/>
    <w:lvl w:ilvl="0" w:tplc="2556AD18">
      <w:start w:val="1"/>
      <w:numFmt w:val="decimal"/>
      <w:lvlText w:val="%1."/>
      <w:lvlJc w:val="left"/>
      <w:pPr>
        <w:ind w:left="480" w:hanging="480"/>
      </w:pPr>
      <w:rPr>
        <w:rFonts w:hint="eastAsia"/>
        <w:spacing w:val="-20"/>
        <w:kern w:val="16"/>
        <w14:numSpacing w14:val="proportion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3375420"/>
    <w:multiLevelType w:val="hybridMultilevel"/>
    <w:tmpl w:val="543255E4"/>
    <w:lvl w:ilvl="0" w:tplc="2556AD18">
      <w:start w:val="1"/>
      <w:numFmt w:val="decimal"/>
      <w:lvlText w:val="%1."/>
      <w:lvlJc w:val="left"/>
      <w:pPr>
        <w:ind w:left="480" w:hanging="480"/>
      </w:pPr>
      <w:rPr>
        <w:rFonts w:hint="eastAsia"/>
        <w:spacing w:val="-20"/>
        <w:kern w:val="16"/>
        <w14:numSpacing w14:val="proportion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1A738E"/>
    <w:multiLevelType w:val="hybridMultilevel"/>
    <w:tmpl w:val="B174274C"/>
    <w:lvl w:ilvl="0" w:tplc="2556AD18">
      <w:start w:val="1"/>
      <w:numFmt w:val="decimal"/>
      <w:lvlText w:val="%1."/>
      <w:lvlJc w:val="left"/>
      <w:pPr>
        <w:ind w:left="1400" w:hanging="480"/>
      </w:pPr>
      <w:rPr>
        <w:rFonts w:hint="eastAsia"/>
        <w:spacing w:val="-20"/>
        <w:kern w:val="16"/>
        <w14:numSpacing w14:val="proportional"/>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5">
    <w:nsid w:val="772F1302"/>
    <w:multiLevelType w:val="hybridMultilevel"/>
    <w:tmpl w:val="D646E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EC7FC0"/>
    <w:multiLevelType w:val="hybridMultilevel"/>
    <w:tmpl w:val="5BA421B8"/>
    <w:lvl w:ilvl="0" w:tplc="2556AD18">
      <w:start w:val="1"/>
      <w:numFmt w:val="decimal"/>
      <w:lvlText w:val="%1."/>
      <w:lvlJc w:val="left"/>
      <w:pPr>
        <w:ind w:left="480" w:hanging="480"/>
      </w:pPr>
      <w:rPr>
        <w:rFonts w:hint="eastAsia"/>
        <w:spacing w:val="-20"/>
        <w:kern w:val="16"/>
        <w14:numSpacing w14:val="proportion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ED200F4"/>
    <w:multiLevelType w:val="hybridMultilevel"/>
    <w:tmpl w:val="6CF8BFCA"/>
    <w:lvl w:ilvl="0" w:tplc="F35E2226">
      <w:start w:val="1"/>
      <w:numFmt w:val="taiwaneseCountingThousand"/>
      <w:lvlText w:val="%1、"/>
      <w:lvlJc w:val="left"/>
      <w:pPr>
        <w:ind w:left="956" w:hanging="516"/>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num w:numId="1">
    <w:abstractNumId w:val="0"/>
  </w:num>
  <w:num w:numId="2">
    <w:abstractNumId w:val="5"/>
  </w:num>
  <w:num w:numId="3">
    <w:abstractNumId w:val="27"/>
  </w:num>
  <w:num w:numId="4">
    <w:abstractNumId w:val="4"/>
  </w:num>
  <w:num w:numId="5">
    <w:abstractNumId w:val="2"/>
  </w:num>
  <w:num w:numId="6">
    <w:abstractNumId w:val="25"/>
  </w:num>
  <w:num w:numId="7">
    <w:abstractNumId w:val="22"/>
  </w:num>
  <w:num w:numId="8">
    <w:abstractNumId w:val="23"/>
  </w:num>
  <w:num w:numId="9">
    <w:abstractNumId w:val="9"/>
  </w:num>
  <w:num w:numId="10">
    <w:abstractNumId w:val="14"/>
  </w:num>
  <w:num w:numId="11">
    <w:abstractNumId w:val="11"/>
  </w:num>
  <w:num w:numId="12">
    <w:abstractNumId w:val="17"/>
  </w:num>
  <w:num w:numId="13">
    <w:abstractNumId w:val="20"/>
  </w:num>
  <w:num w:numId="14">
    <w:abstractNumId w:val="18"/>
  </w:num>
  <w:num w:numId="15">
    <w:abstractNumId w:val="6"/>
  </w:num>
  <w:num w:numId="16">
    <w:abstractNumId w:val="21"/>
  </w:num>
  <w:num w:numId="17">
    <w:abstractNumId w:val="24"/>
  </w:num>
  <w:num w:numId="18">
    <w:abstractNumId w:val="7"/>
  </w:num>
  <w:num w:numId="19">
    <w:abstractNumId w:val="16"/>
  </w:num>
  <w:num w:numId="20">
    <w:abstractNumId w:val="3"/>
  </w:num>
  <w:num w:numId="21">
    <w:abstractNumId w:val="19"/>
  </w:num>
  <w:num w:numId="22">
    <w:abstractNumId w:val="26"/>
  </w:num>
  <w:num w:numId="23">
    <w:abstractNumId w:val="10"/>
  </w:num>
  <w:num w:numId="24">
    <w:abstractNumId w:val="13"/>
  </w:num>
  <w:num w:numId="25">
    <w:abstractNumId w:val="1"/>
  </w:num>
  <w:num w:numId="26">
    <w:abstractNumId w:val="8"/>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C7"/>
    <w:rsid w:val="00016E72"/>
    <w:rsid w:val="00022C2F"/>
    <w:rsid w:val="000F0941"/>
    <w:rsid w:val="0011504D"/>
    <w:rsid w:val="001718E2"/>
    <w:rsid w:val="001B2D12"/>
    <w:rsid w:val="001B4045"/>
    <w:rsid w:val="001F43D6"/>
    <w:rsid w:val="0020620A"/>
    <w:rsid w:val="002572BB"/>
    <w:rsid w:val="002618BE"/>
    <w:rsid w:val="00361171"/>
    <w:rsid w:val="003B5E98"/>
    <w:rsid w:val="003B7950"/>
    <w:rsid w:val="00481AA4"/>
    <w:rsid w:val="004B3443"/>
    <w:rsid w:val="004D197C"/>
    <w:rsid w:val="004E7B70"/>
    <w:rsid w:val="00505643"/>
    <w:rsid w:val="00561F08"/>
    <w:rsid w:val="00587A76"/>
    <w:rsid w:val="00726762"/>
    <w:rsid w:val="00737E20"/>
    <w:rsid w:val="00741C28"/>
    <w:rsid w:val="00753C62"/>
    <w:rsid w:val="0076529D"/>
    <w:rsid w:val="00797F22"/>
    <w:rsid w:val="007B66B7"/>
    <w:rsid w:val="00806F84"/>
    <w:rsid w:val="00833FAB"/>
    <w:rsid w:val="008459C0"/>
    <w:rsid w:val="00910392"/>
    <w:rsid w:val="00994750"/>
    <w:rsid w:val="009B592F"/>
    <w:rsid w:val="00A112A9"/>
    <w:rsid w:val="00A51E3B"/>
    <w:rsid w:val="00AB4DB9"/>
    <w:rsid w:val="00AB54F5"/>
    <w:rsid w:val="00B156FB"/>
    <w:rsid w:val="00B61F1A"/>
    <w:rsid w:val="00B778FB"/>
    <w:rsid w:val="00BB3E2C"/>
    <w:rsid w:val="00BC60EE"/>
    <w:rsid w:val="00BC6F5D"/>
    <w:rsid w:val="00C00BD2"/>
    <w:rsid w:val="00C255FF"/>
    <w:rsid w:val="00C4205B"/>
    <w:rsid w:val="00C47017"/>
    <w:rsid w:val="00C7424E"/>
    <w:rsid w:val="00CF6197"/>
    <w:rsid w:val="00D87397"/>
    <w:rsid w:val="00DB7A34"/>
    <w:rsid w:val="00DC17D7"/>
    <w:rsid w:val="00DE77C4"/>
    <w:rsid w:val="00E21BF5"/>
    <w:rsid w:val="00E44AC7"/>
    <w:rsid w:val="00EB259B"/>
    <w:rsid w:val="00EB26C6"/>
    <w:rsid w:val="00EC0490"/>
    <w:rsid w:val="00EE64DD"/>
    <w:rsid w:val="00F12153"/>
    <w:rsid w:val="00F337AF"/>
    <w:rsid w:val="00F51E48"/>
    <w:rsid w:val="00F5708F"/>
    <w:rsid w:val="00F65E86"/>
    <w:rsid w:val="00F80C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3480B2-E1D0-4E2A-9D1B-FE278730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AC7"/>
    <w:pPr>
      <w:widowControl w:val="0"/>
      <w:spacing w:line="360" w:lineRule="auto"/>
      <w:ind w:firstLineChars="200" w:firstLine="720"/>
      <w:jc w:val="both"/>
    </w:pPr>
    <w:rPr>
      <w:rFonts w:ascii="Calibri" w:eastAsia="SimSun" w:hAnsi="Calibri"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FAB"/>
    <w:pPr>
      <w:spacing w:line="240" w:lineRule="auto"/>
      <w:ind w:leftChars="200" w:left="480" w:firstLineChars="0" w:firstLine="0"/>
      <w:jc w:val="left"/>
    </w:pPr>
    <w:rPr>
      <w:rFonts w:asciiTheme="minorHAnsi" w:eastAsiaTheme="minorEastAsia" w:hAnsiTheme="minorHAnsi" w:cstheme="minorBidi"/>
      <w:szCs w:val="22"/>
      <w:lang w:eastAsia="zh-TW"/>
    </w:rPr>
  </w:style>
  <w:style w:type="table" w:styleId="a4">
    <w:name w:val="Table Grid"/>
    <w:basedOn w:val="a1"/>
    <w:uiPriority w:val="39"/>
    <w:rsid w:val="001B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B4045"/>
    <w:rPr>
      <w:color w:val="0563C1" w:themeColor="hyperlink"/>
      <w:u w:val="single"/>
    </w:rPr>
  </w:style>
  <w:style w:type="paragraph" w:styleId="a6">
    <w:name w:val="header"/>
    <w:basedOn w:val="a"/>
    <w:link w:val="a7"/>
    <w:uiPriority w:val="99"/>
    <w:unhideWhenUsed/>
    <w:rsid w:val="00AB54F5"/>
    <w:pPr>
      <w:tabs>
        <w:tab w:val="center" w:pos="4153"/>
        <w:tab w:val="right" w:pos="8306"/>
      </w:tabs>
      <w:snapToGrid w:val="0"/>
    </w:pPr>
    <w:rPr>
      <w:sz w:val="20"/>
      <w:szCs w:val="20"/>
    </w:rPr>
  </w:style>
  <w:style w:type="character" w:customStyle="1" w:styleId="a7">
    <w:name w:val="頁首 字元"/>
    <w:basedOn w:val="a0"/>
    <w:link w:val="a6"/>
    <w:uiPriority w:val="99"/>
    <w:rsid w:val="00AB54F5"/>
    <w:rPr>
      <w:rFonts w:ascii="Calibri" w:eastAsia="SimSun" w:hAnsi="Calibri" w:cs="Times New Roman"/>
      <w:sz w:val="20"/>
      <w:szCs w:val="20"/>
      <w:lang w:eastAsia="zh-CN"/>
    </w:rPr>
  </w:style>
  <w:style w:type="paragraph" w:styleId="a8">
    <w:name w:val="footer"/>
    <w:basedOn w:val="a"/>
    <w:link w:val="a9"/>
    <w:uiPriority w:val="99"/>
    <w:unhideWhenUsed/>
    <w:rsid w:val="00AB54F5"/>
    <w:pPr>
      <w:tabs>
        <w:tab w:val="center" w:pos="4153"/>
        <w:tab w:val="right" w:pos="8306"/>
      </w:tabs>
      <w:snapToGrid w:val="0"/>
    </w:pPr>
    <w:rPr>
      <w:sz w:val="20"/>
      <w:szCs w:val="20"/>
    </w:rPr>
  </w:style>
  <w:style w:type="character" w:customStyle="1" w:styleId="a9">
    <w:name w:val="頁尾 字元"/>
    <w:basedOn w:val="a0"/>
    <w:link w:val="a8"/>
    <w:uiPriority w:val="99"/>
    <w:rsid w:val="00AB54F5"/>
    <w:rPr>
      <w:rFonts w:ascii="Calibri" w:eastAsia="SimSun" w:hAnsi="Calibri" w:cs="Times New Roman"/>
      <w:sz w:val="20"/>
      <w:szCs w:val="20"/>
      <w:lang w:eastAsia="zh-CN"/>
    </w:rPr>
  </w:style>
  <w:style w:type="character" w:styleId="aa">
    <w:name w:val="FollowedHyperlink"/>
    <w:basedOn w:val="a0"/>
    <w:uiPriority w:val="99"/>
    <w:semiHidden/>
    <w:unhideWhenUsed/>
    <w:rsid w:val="009103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ing.com/hotel/cn/sha-men-hu-li-yi-hao-jiu-dian.zh-tw.html?aid=357026;label=gog235jc-hotel-xt-cn-shaNmenNhuNliNyiNhaoNjiuNdian-unspec-tw-com-L%3Axt-O%3AwindowsS7-B%3Achrome-N%3AXX-S%3Abo-U%3Ac;sid=9da88c65ca4fafb25f6228141ebeefeb;dcid=12;checkin=2016-06-02;checkout=2016-06-07;dest_id=-1931546;dest_type=city;dist=0;highlighted_blocks=113773301_89188501_2_1;room1=A%2CA;sb_price_type=total;srfid=583e5fc654afda3e87eedb527c570da9ecca4617X1;type=total;ucfs=1&amp;" TargetMode="External"/><Relationship Id="rId13" Type="http://schemas.openxmlformats.org/officeDocument/2006/relationships/hyperlink" Target="mailto:gooddesigna@gmail.com" TargetMode="External"/><Relationship Id="rId18" Type="http://schemas.openxmlformats.org/officeDocument/2006/relationships/hyperlink" Target="http://www.xida.org.cn/zxzx/tzgg/201604/t20160405_2368.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ooddesigna@gmail.com" TargetMode="External"/><Relationship Id="rId12" Type="http://schemas.openxmlformats.org/officeDocument/2006/relationships/hyperlink" Target="http://www.booking.com/hotel/cn/sha-men-hu-li-yi-hao-jiu-dian.zh-tw.html?aid=357026;label=gog235jc-hotel-xt-cn-shaNmenNhuNliNyiNhaoNjiuNdian-unspec-tw-com-L%3Axt-O%3AwindowsS7-B%3Achrome-N%3AXX-S%3Abo-U%3Ac;sid=9da88c65ca4fafb25f6228141ebeefeb;dcid=12;checkin=2016-06-02;checkout=2016-06-07;dest_id=-1931546;dest_type=city;dist=0;highlighted_blocks=113773301_89188501_2_1;room1=A%2CA;sb_price_type=total;srfid=583e5fc654afda3e87eedb527c570da9ecca4617X1;type=total;ucfs=1&amp;" TargetMode="External"/><Relationship Id="rId17" Type="http://schemas.openxmlformats.org/officeDocument/2006/relationships/hyperlink" Target="mailto:408818514@qq.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408818514@qq.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ida.org.cn/zxzx/tzgg/201604/t20160405_2368.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gooddesigna@gmail.com" TargetMode="External"/><Relationship Id="rId23" Type="http://schemas.openxmlformats.org/officeDocument/2006/relationships/header" Target="header3.xml"/><Relationship Id="rId10" Type="http://schemas.openxmlformats.org/officeDocument/2006/relationships/hyperlink" Target="mailto:748033696@qq.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oddesigna@gmail.com" TargetMode="External"/><Relationship Id="rId14" Type="http://schemas.openxmlformats.org/officeDocument/2006/relationships/hyperlink" Target="mailto:408818514@qq.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44</cp:revision>
  <cp:lastPrinted>2016-04-11T02:04:00Z</cp:lastPrinted>
  <dcterms:created xsi:type="dcterms:W3CDTF">2016-04-06T09:21:00Z</dcterms:created>
  <dcterms:modified xsi:type="dcterms:W3CDTF">2016-04-11T02:35:00Z</dcterms:modified>
</cp:coreProperties>
</file>