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69" w:rsidRPr="00DB67D0" w:rsidRDefault="007D3F69" w:rsidP="007D3F69">
      <w:pPr>
        <w:spacing w:before="100" w:beforeAutospacing="1" w:line="120" w:lineRule="atLeast"/>
        <w:rPr>
          <w:rFonts w:ascii="華康儷粗宋" w:eastAsia="華康儷粗宋" w:hAnsi="標楷體"/>
          <w:sz w:val="18"/>
          <w:szCs w:val="18"/>
        </w:rPr>
      </w:pPr>
      <w:r>
        <w:rPr>
          <w:rFonts w:ascii="文鼎粗行楷" w:eastAsia="文鼎粗行楷"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323850" cy="285750"/>
            <wp:effectExtent l="0" t="0" r="0" b="0"/>
            <wp:wrapNone/>
            <wp:docPr id="5" name="圖片 5" descr="p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細明體" w:eastAsia="細明體" w:hAnsi="細明體" w:cs="細明體" w:hint="eastAsia"/>
          <w:sz w:val="18"/>
          <w:szCs w:val="18"/>
        </w:rPr>
        <w:t xml:space="preserve">     </w:t>
      </w:r>
      <w:r w:rsidRPr="00DB67D0">
        <w:rPr>
          <w:rFonts w:ascii="文鼎粗行楷" w:eastAsia="文鼎粗行楷" w:hint="eastAsia"/>
          <w:sz w:val="18"/>
          <w:szCs w:val="18"/>
        </w:rPr>
        <w:t>台灣銀樓業職業工會聯合會</w:t>
      </w:r>
      <w:r>
        <w:rPr>
          <w:rFonts w:ascii="細明體" w:eastAsia="細明體" w:hAnsi="細明體" w:cs="細明體" w:hint="eastAsia"/>
          <w:sz w:val="18"/>
          <w:szCs w:val="18"/>
        </w:rPr>
        <w:t xml:space="preserve">                                                </w:t>
      </w:r>
      <w:r w:rsidRPr="00DB67D0">
        <w:rPr>
          <w:rFonts w:ascii="標楷體" w:eastAsia="標楷體" w:hAnsi="標楷體" w:cs="細明體" w:hint="eastAsia"/>
          <w:sz w:val="18"/>
          <w:szCs w:val="18"/>
        </w:rPr>
        <w:t xml:space="preserve"> </w:t>
      </w:r>
      <w:r w:rsidR="002162A4">
        <w:rPr>
          <w:rFonts w:ascii="華康儷粗宋" w:eastAsia="華康儷粗宋" w:hAnsi="標楷體" w:cs="細明體" w:hint="eastAsia"/>
          <w:sz w:val="18"/>
          <w:szCs w:val="18"/>
        </w:rPr>
        <w:t>2018第四</w:t>
      </w:r>
      <w:r>
        <w:rPr>
          <w:rFonts w:ascii="華康儷粗宋" w:eastAsia="華康儷粗宋" w:hAnsi="標楷體" w:cs="細明體" w:hint="eastAsia"/>
          <w:sz w:val="18"/>
          <w:szCs w:val="18"/>
        </w:rPr>
        <w:t>屆傳家寶金工</w:t>
      </w:r>
      <w:r w:rsidR="008542AD">
        <w:rPr>
          <w:rFonts w:ascii="華康儷粗宋" w:eastAsia="華康儷粗宋" w:hAnsi="標楷體" w:cs="細明體" w:hint="eastAsia"/>
          <w:sz w:val="18"/>
          <w:szCs w:val="18"/>
        </w:rPr>
        <w:t>設計</w:t>
      </w:r>
      <w:r w:rsidRPr="00897C32">
        <w:rPr>
          <w:rFonts w:ascii="華康儷粗宋" w:eastAsia="華康儷粗宋" w:hAnsi="新細明體" w:cs="新細明體" w:hint="eastAsia"/>
          <w:sz w:val="18"/>
          <w:szCs w:val="18"/>
        </w:rPr>
        <w:t>大</w:t>
      </w:r>
      <w:r w:rsidRPr="00897C32">
        <w:rPr>
          <w:rFonts w:ascii="華康儷粗宋" w:eastAsia="華康儷粗宋" w:hAnsi="標楷體" w:cs="細明體" w:hint="eastAsia"/>
          <w:sz w:val="18"/>
          <w:szCs w:val="18"/>
        </w:rPr>
        <w:t>賽</w:t>
      </w:r>
    </w:p>
    <w:p w:rsidR="007D3F69" w:rsidRPr="00897C32" w:rsidRDefault="002162A4" w:rsidP="007D3F69">
      <w:pPr>
        <w:spacing w:before="100" w:beforeAutospacing="1" w:line="120" w:lineRule="atLeast"/>
        <w:jc w:val="center"/>
        <w:rPr>
          <w:rFonts w:ascii="華康儷粗宋" w:eastAsia="華康儷粗宋" w:hAnsi="標楷體"/>
          <w:sz w:val="40"/>
          <w:szCs w:val="40"/>
        </w:rPr>
      </w:pPr>
      <w:r>
        <w:rPr>
          <w:rFonts w:ascii="華康儷粗宋" w:eastAsia="華康儷粗宋" w:hAnsi="標楷體" w:cs="細明體" w:hint="eastAsia"/>
          <w:sz w:val="40"/>
          <w:szCs w:val="40"/>
        </w:rPr>
        <w:t>2018第四</w:t>
      </w:r>
      <w:r w:rsidR="007D3F69">
        <w:rPr>
          <w:rFonts w:ascii="華康儷粗宋" w:eastAsia="華康儷粗宋" w:hAnsi="標楷體" w:cs="細明體" w:hint="eastAsia"/>
          <w:sz w:val="40"/>
          <w:szCs w:val="40"/>
        </w:rPr>
        <w:t>屆傳家寶金工</w:t>
      </w:r>
      <w:r w:rsidR="008542AD">
        <w:rPr>
          <w:rFonts w:ascii="華康儷粗宋" w:eastAsia="華康儷粗宋" w:hAnsi="標楷體" w:cs="細明體" w:hint="eastAsia"/>
          <w:sz w:val="40"/>
          <w:szCs w:val="40"/>
        </w:rPr>
        <w:t>設計</w:t>
      </w:r>
      <w:r w:rsidR="007D3F69" w:rsidRPr="00E07A77">
        <w:rPr>
          <w:rFonts w:ascii="華康儷粗宋" w:eastAsia="華康儷粗宋" w:hAnsi="新細明體" w:cs="新細明體" w:hint="eastAsia"/>
          <w:sz w:val="40"/>
          <w:szCs w:val="40"/>
        </w:rPr>
        <w:t>大</w:t>
      </w:r>
      <w:r w:rsidR="007D3F69" w:rsidRPr="00897C32">
        <w:rPr>
          <w:rFonts w:ascii="華康儷粗宋" w:eastAsia="華康儷粗宋" w:hAnsi="標楷體" w:cs="細明體" w:hint="eastAsia"/>
          <w:sz w:val="40"/>
          <w:szCs w:val="40"/>
        </w:rPr>
        <w:t>賽</w:t>
      </w:r>
    </w:p>
    <w:p w:rsidR="007D3F69" w:rsidRPr="00897C32" w:rsidRDefault="007D3F69" w:rsidP="007D3F69">
      <w:pPr>
        <w:spacing w:line="120" w:lineRule="atLeast"/>
        <w:jc w:val="center"/>
        <w:rPr>
          <w:rFonts w:ascii="華康儷粗宋" w:eastAsia="華康儷粗宋" w:hAnsi="標楷體"/>
          <w:sz w:val="40"/>
          <w:szCs w:val="40"/>
        </w:rPr>
      </w:pPr>
      <w:r w:rsidRPr="00897C32">
        <w:rPr>
          <w:rFonts w:ascii="華康儷粗宋" w:eastAsia="華康儷粗宋" w:hAnsi="新細明體" w:cs="新細明體" w:hint="eastAsia"/>
          <w:sz w:val="40"/>
          <w:szCs w:val="40"/>
        </w:rPr>
        <w:t>比賽簡章</w:t>
      </w:r>
    </w:p>
    <w:p w:rsidR="007D3F69" w:rsidRPr="00261FD8" w:rsidRDefault="007D3F69" w:rsidP="007D3F69">
      <w:pPr>
        <w:spacing w:line="400" w:lineRule="exact"/>
        <w:rPr>
          <w:rFonts w:ascii="標楷體" w:eastAsia="標楷體" w:hAnsi="標楷體" w:cs="新細明體"/>
          <w:b/>
          <w:sz w:val="36"/>
          <w:szCs w:val="36"/>
        </w:rPr>
      </w:pPr>
      <w:r w:rsidRPr="00261FD8">
        <w:rPr>
          <w:rFonts w:ascii="標楷體" w:eastAsia="標楷體" w:hAnsi="標楷體" w:cs="新細明體" w:hint="eastAsia"/>
          <w:b/>
          <w:sz w:val="36"/>
          <w:szCs w:val="36"/>
        </w:rPr>
        <w:t>壹</w:t>
      </w:r>
      <w:proofErr w:type="gramStart"/>
      <w:r w:rsidRPr="00261FD8">
        <w:rPr>
          <w:rFonts w:ascii="標楷體" w:eastAsia="標楷體" w:hAnsi="標楷體" w:cs="新細明體" w:hint="eastAsia"/>
          <w:b/>
          <w:sz w:val="36"/>
          <w:szCs w:val="36"/>
        </w:rPr>
        <w:t>﹑</w:t>
      </w:r>
      <w:proofErr w:type="gramEnd"/>
      <w:r w:rsidRPr="00261FD8">
        <w:rPr>
          <w:rFonts w:ascii="標楷體" w:eastAsia="標楷體" w:hAnsi="標楷體" w:cs="新細明體" w:hint="eastAsia"/>
          <w:b/>
          <w:sz w:val="36"/>
          <w:szCs w:val="36"/>
        </w:rPr>
        <w:t>競賽主旨：</w:t>
      </w:r>
    </w:p>
    <w:p w:rsidR="00242351" w:rsidRPr="00D526E5" w:rsidRDefault="00242351" w:rsidP="0024235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本會連續三年主辦</w:t>
      </w:r>
      <w:r>
        <w:rPr>
          <w:rFonts w:ascii="新細明體" w:hAnsi="新細明體" w:cs="新細明體" w:hint="eastAsia"/>
          <w:sz w:val="32"/>
          <w:szCs w:val="32"/>
        </w:rPr>
        <w:t>「</w:t>
      </w:r>
      <w:r w:rsidRPr="00121066">
        <w:rPr>
          <w:rFonts w:ascii="標楷體" w:eastAsia="標楷體" w:hAnsi="標楷體" w:cs="新細明體" w:hint="eastAsia"/>
          <w:sz w:val="32"/>
          <w:szCs w:val="32"/>
        </w:rPr>
        <w:t>傳家寶金工</w:t>
      </w:r>
      <w:r w:rsidR="008542AD">
        <w:rPr>
          <w:rFonts w:ascii="標楷體" w:eastAsia="標楷體" w:hAnsi="標楷體" w:cs="新細明體" w:hint="eastAsia"/>
          <w:sz w:val="32"/>
          <w:szCs w:val="32"/>
        </w:rPr>
        <w:t>設計</w:t>
      </w:r>
      <w:r w:rsidRPr="00121066">
        <w:rPr>
          <w:rFonts w:ascii="標楷體" w:eastAsia="標楷體" w:hAnsi="標楷體" w:cs="新細明體" w:hint="eastAsia"/>
          <w:sz w:val="32"/>
          <w:szCs w:val="32"/>
        </w:rPr>
        <w:t>大賽」，來自全國各地的金工達人參與公平競技，成功的推動金工業界相互交流砥礪</w:t>
      </w:r>
      <w:r>
        <w:rPr>
          <w:rFonts w:ascii="新細明體" w:hAnsi="新細明體" w:cs="新細明體" w:hint="eastAsia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更將台灣特產的台灣</w:t>
      </w:r>
      <w:r w:rsidR="00272C5D">
        <w:rPr>
          <w:rFonts w:ascii="標楷體" w:eastAsia="標楷體" w:hAnsi="標楷體" w:cs="Arial" w:hint="eastAsia"/>
          <w:sz w:val="32"/>
          <w:szCs w:val="32"/>
        </w:rPr>
        <w:t>珍</w:t>
      </w:r>
      <w:proofErr w:type="gramStart"/>
      <w:r w:rsidR="00272C5D">
        <w:rPr>
          <w:rFonts w:ascii="標楷體" w:eastAsia="標楷體" w:hAnsi="標楷體" w:cs="Arial" w:hint="eastAsia"/>
          <w:sz w:val="32"/>
          <w:szCs w:val="32"/>
        </w:rPr>
        <w:t>瑰</w:t>
      </w:r>
      <w:proofErr w:type="gramEnd"/>
      <w:r>
        <w:rPr>
          <w:rFonts w:ascii="標楷體" w:eastAsia="標楷體" w:hAnsi="標楷體" w:cs="新細明體" w:hint="eastAsia"/>
          <w:sz w:val="32"/>
          <w:szCs w:val="32"/>
        </w:rPr>
        <w:t>三寶</w:t>
      </w:r>
      <w:proofErr w:type="gramStart"/>
      <w:r>
        <w:rPr>
          <w:rFonts w:ascii="新細明體" w:hAnsi="新細明體" w:cs="新細明體" w:hint="eastAsia"/>
          <w:sz w:val="32"/>
          <w:szCs w:val="32"/>
        </w:rPr>
        <w:t>–</w:t>
      </w:r>
      <w:proofErr w:type="gramEnd"/>
      <w:r>
        <w:rPr>
          <w:rFonts w:ascii="標楷體" w:eastAsia="標楷體" w:hAnsi="標楷體" w:cs="新細明體" w:hint="eastAsia"/>
          <w:sz w:val="32"/>
          <w:szCs w:val="32"/>
        </w:rPr>
        <w:t>寶石珊瑚</w:t>
      </w:r>
      <w:r>
        <w:rPr>
          <w:rFonts w:ascii="新細明體" w:hAnsi="新細明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台灣藍寶</w:t>
      </w:r>
      <w:r>
        <w:rPr>
          <w:rFonts w:ascii="新細明體" w:hAnsi="新細明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台灣碧玉</w:t>
      </w:r>
      <w:r>
        <w:rPr>
          <w:rFonts w:ascii="新細明體" w:hAnsi="新細明體" w:cs="新細明體" w:hint="eastAsia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用來結合國內金工設計，成功的推展到國際珠寶市場</w:t>
      </w:r>
      <w:r w:rsidRPr="002A569E">
        <w:rPr>
          <w:rFonts w:ascii="標楷體" w:eastAsia="標楷體" w:hAnsi="標楷體" w:cs="新細明體" w:hint="eastAsia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同時也搭建橋樑</w:t>
      </w:r>
      <w:r>
        <w:rPr>
          <w:rFonts w:ascii="新細明體" w:hAnsi="新細明體" w:cs="新細明體" w:hint="eastAsia"/>
          <w:sz w:val="32"/>
          <w:szCs w:val="32"/>
        </w:rPr>
        <w:t>，</w:t>
      </w:r>
      <w:r w:rsidRPr="002A569E">
        <w:rPr>
          <w:rFonts w:ascii="標楷體" w:eastAsia="標楷體" w:hAnsi="標楷體" w:cs="新細明體" w:hint="eastAsia"/>
          <w:sz w:val="32"/>
          <w:szCs w:val="32"/>
        </w:rPr>
        <w:t>創造舞台讓金工界勞工朋友展現才</w:t>
      </w:r>
      <w:r w:rsidR="00272C5D">
        <w:rPr>
          <w:rFonts w:ascii="標楷體" w:eastAsia="標楷體" w:hAnsi="標楷體" w:cs="新細明體" w:hint="eastAsia"/>
          <w:sz w:val="32"/>
          <w:szCs w:val="32"/>
        </w:rPr>
        <w:t>華</w:t>
      </w:r>
      <w:r>
        <w:rPr>
          <w:rFonts w:ascii="新細明體" w:hAnsi="新細明體" w:hint="eastAsia"/>
          <w:sz w:val="32"/>
          <w:szCs w:val="32"/>
        </w:rPr>
        <w:t>。</w:t>
      </w:r>
      <w:r w:rsidRPr="00D526E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學生組則是</w:t>
      </w:r>
      <w:r w:rsidRPr="00D526E5">
        <w:rPr>
          <w:rFonts w:ascii="標楷體" w:eastAsia="標楷體" w:hAnsi="標楷體" w:hint="eastAsia"/>
          <w:sz w:val="32"/>
          <w:szCs w:val="32"/>
        </w:rPr>
        <w:t>讓學生有參賽的舞台，並和現在社會從業的金工技術師交流，培養金工專才，進而引導鼓勵年輕學子，啟發未來進</w:t>
      </w:r>
      <w:r>
        <w:rPr>
          <w:rFonts w:ascii="標楷體" w:eastAsia="標楷體" w:hAnsi="標楷體" w:hint="eastAsia"/>
          <w:sz w:val="32"/>
          <w:szCs w:val="32"/>
        </w:rPr>
        <w:t>入業界</w:t>
      </w:r>
      <w:r>
        <w:rPr>
          <w:rFonts w:ascii="新細明體" w:hAnsi="新細明體" w:hint="eastAsia"/>
          <w:sz w:val="32"/>
          <w:szCs w:val="32"/>
        </w:rPr>
        <w:t>，</w:t>
      </w:r>
      <w:r w:rsidRPr="00D526E5">
        <w:rPr>
          <w:rFonts w:ascii="標楷體" w:eastAsia="標楷體" w:hAnsi="標楷體" w:cs="新細明體" w:hint="eastAsia"/>
          <w:sz w:val="32"/>
          <w:szCs w:val="32"/>
        </w:rPr>
        <w:t>成績斐然。</w:t>
      </w:r>
    </w:p>
    <w:p w:rsidR="007D3F69" w:rsidRPr="00242351" w:rsidRDefault="00242351" w:rsidP="00242351">
      <w:pPr>
        <w:spacing w:line="5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有著前三</w:t>
      </w:r>
      <w:r w:rsidRPr="00121066">
        <w:rPr>
          <w:rFonts w:ascii="標楷體" w:eastAsia="標楷體" w:hAnsi="標楷體" w:cs="新細明體" w:hint="eastAsia"/>
          <w:sz w:val="32"/>
          <w:szCs w:val="32"/>
        </w:rPr>
        <w:t>屆成功的經驗，此次「</w:t>
      </w:r>
      <w:r>
        <w:rPr>
          <w:rFonts w:ascii="標楷體" w:eastAsia="標楷體" w:hAnsi="標楷體" w:cs="新細明體" w:hint="eastAsia"/>
          <w:sz w:val="32"/>
          <w:szCs w:val="32"/>
        </w:rPr>
        <w:t>2018第四屆傳家寶金工</w:t>
      </w:r>
      <w:r w:rsidR="008542AD">
        <w:rPr>
          <w:rFonts w:ascii="標楷體" w:eastAsia="標楷體" w:hAnsi="標楷體" w:cs="新細明體" w:hint="eastAsia"/>
          <w:sz w:val="32"/>
          <w:szCs w:val="32"/>
        </w:rPr>
        <w:t>設計</w:t>
      </w:r>
      <w:r>
        <w:rPr>
          <w:rFonts w:ascii="標楷體" w:eastAsia="標楷體" w:hAnsi="標楷體" w:cs="新細明體" w:hint="eastAsia"/>
          <w:sz w:val="32"/>
          <w:szCs w:val="32"/>
        </w:rPr>
        <w:t>大賽」</w:t>
      </w:r>
      <w:r>
        <w:rPr>
          <w:rFonts w:ascii="新細明體" w:hAnsi="新細明體" w:cs="新細明體" w:hint="eastAsia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仍本著</w:t>
      </w:r>
      <w:r w:rsidRPr="00121066">
        <w:rPr>
          <w:rFonts w:ascii="標楷體" w:eastAsia="標楷體" w:hAnsi="標楷體" w:cs="新細明體" w:hint="eastAsia"/>
          <w:sz w:val="32"/>
          <w:szCs w:val="32"/>
        </w:rPr>
        <w:t>弘揚金工業</w:t>
      </w:r>
      <w:r>
        <w:rPr>
          <w:rFonts w:ascii="標楷體" w:eastAsia="標楷體" w:hAnsi="標楷體" w:cs="新細明體" w:hint="eastAsia"/>
          <w:sz w:val="32"/>
          <w:szCs w:val="32"/>
        </w:rPr>
        <w:t>和傳承提攜後起之秀，分別設置社會組和</w:t>
      </w:r>
      <w:r w:rsidRPr="00121066">
        <w:rPr>
          <w:rFonts w:ascii="標楷體" w:eastAsia="標楷體" w:hAnsi="標楷體" w:cs="新細明體" w:hint="eastAsia"/>
          <w:sz w:val="32"/>
          <w:szCs w:val="32"/>
        </w:rPr>
        <w:t>學生組，</w:t>
      </w:r>
      <w:r>
        <w:rPr>
          <w:rFonts w:ascii="標楷體" w:eastAsia="標楷體" w:hAnsi="標楷體" w:cs="新細明體" w:hint="eastAsia"/>
          <w:sz w:val="32"/>
          <w:szCs w:val="32"/>
        </w:rPr>
        <w:t>期</w:t>
      </w:r>
      <w:r w:rsidRPr="00121066">
        <w:rPr>
          <w:rFonts w:ascii="標楷體" w:eastAsia="標楷體" w:hAnsi="標楷體" w:cs="新細明體" w:hint="eastAsia"/>
          <w:sz w:val="32"/>
          <w:szCs w:val="32"/>
        </w:rPr>
        <w:t>望各</w:t>
      </w:r>
      <w:r w:rsidRPr="002A569E">
        <w:rPr>
          <w:rFonts w:ascii="標楷體" w:eastAsia="標楷體" w:hAnsi="標楷體" w:cs="新細明體" w:hint="eastAsia"/>
          <w:sz w:val="32"/>
          <w:szCs w:val="32"/>
        </w:rPr>
        <w:t>界督促並推薦金工從業人員和學生來踴躍報名參與競賽，藉由競賽，推廣台灣</w:t>
      </w:r>
      <w:r w:rsidR="00272C5D">
        <w:rPr>
          <w:rFonts w:ascii="標楷體" w:eastAsia="標楷體" w:hAnsi="標楷體" w:cs="Arial" w:hint="eastAsia"/>
          <w:sz w:val="32"/>
          <w:szCs w:val="32"/>
        </w:rPr>
        <w:t>珍</w:t>
      </w:r>
      <w:proofErr w:type="gramStart"/>
      <w:r w:rsidR="00272C5D">
        <w:rPr>
          <w:rFonts w:ascii="標楷體" w:eastAsia="標楷體" w:hAnsi="標楷體" w:cs="Arial" w:hint="eastAsia"/>
          <w:sz w:val="32"/>
          <w:szCs w:val="32"/>
        </w:rPr>
        <w:t>瑰</w:t>
      </w:r>
      <w:proofErr w:type="gramEnd"/>
      <w:r w:rsidRPr="002A569E">
        <w:rPr>
          <w:rFonts w:ascii="標楷體" w:eastAsia="標楷體" w:hAnsi="標楷體" w:cs="新細明體" w:hint="eastAsia"/>
          <w:sz w:val="32"/>
          <w:szCs w:val="32"/>
        </w:rPr>
        <w:t>三寶珠寶產業結合國內金工，並引導啟發學生進入業界，達到產學合作，提</w:t>
      </w:r>
      <w:r w:rsidR="00272C5D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2A569E">
        <w:rPr>
          <w:rFonts w:ascii="標楷體" w:eastAsia="標楷體" w:hAnsi="標楷體" w:cs="新細明體" w:hint="eastAsia"/>
          <w:sz w:val="32"/>
          <w:szCs w:val="32"/>
        </w:rPr>
        <w:t>升首飾作品邁向國際舞台</w:t>
      </w:r>
      <w:r w:rsidRPr="00121066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7D3F69" w:rsidRPr="00121066" w:rsidRDefault="007D3F69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</w:p>
    <w:p w:rsidR="007D3F69" w:rsidRPr="00D164B9" w:rsidRDefault="007D3F69" w:rsidP="007D3F69">
      <w:pPr>
        <w:spacing w:line="400" w:lineRule="exact"/>
        <w:rPr>
          <w:rFonts w:ascii="標楷體" w:eastAsia="標楷體" w:hAnsi="標楷體" w:cs="新細明體"/>
          <w:b/>
          <w:sz w:val="36"/>
          <w:szCs w:val="36"/>
        </w:rPr>
      </w:pPr>
      <w:r w:rsidRPr="00D164B9">
        <w:rPr>
          <w:rFonts w:ascii="標楷體" w:eastAsia="標楷體" w:hAnsi="標楷體" w:cs="新細明體" w:hint="eastAsia"/>
          <w:b/>
          <w:sz w:val="36"/>
          <w:szCs w:val="36"/>
        </w:rPr>
        <w:t>貳﹑辦理單位</w:t>
      </w:r>
    </w:p>
    <w:p w:rsidR="007D3F69" w:rsidRDefault="007D3F69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 w:rsidRPr="00D164B9">
        <w:rPr>
          <w:rFonts w:ascii="標楷體" w:eastAsia="標楷體" w:hAnsi="標楷體" w:cs="新細明體" w:hint="eastAsia"/>
          <w:sz w:val="32"/>
          <w:szCs w:val="32"/>
        </w:rPr>
        <w:t xml:space="preserve">（一）主辦單位：台灣銀樓業職業工會聯合會   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                         </w:t>
      </w:r>
    </w:p>
    <w:p w:rsidR="007D3F69" w:rsidRDefault="007D3F69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      台灣區珠寶工業</w:t>
      </w:r>
      <w:r w:rsidR="00AD45B5">
        <w:rPr>
          <w:rFonts w:ascii="標楷體" w:eastAsia="標楷體" w:hAnsi="標楷體" w:cs="新細明體" w:hint="eastAsia"/>
          <w:sz w:val="32"/>
          <w:szCs w:val="32"/>
        </w:rPr>
        <w:t>同業公</w:t>
      </w:r>
      <w:r>
        <w:rPr>
          <w:rFonts w:ascii="標楷體" w:eastAsia="標楷體" w:hAnsi="標楷體" w:cs="新細明體" w:hint="eastAsia"/>
          <w:sz w:val="32"/>
          <w:szCs w:val="32"/>
        </w:rPr>
        <w:t>會</w:t>
      </w:r>
    </w:p>
    <w:p w:rsidR="00593767" w:rsidRPr="00593767" w:rsidRDefault="00593767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      </w:t>
      </w:r>
      <w:r w:rsidR="00AF550F" w:rsidRPr="00AF550F">
        <w:rPr>
          <w:rFonts w:ascii="標楷體" w:eastAsia="標楷體" w:hAnsi="標楷體" w:cs="新細明體" w:hint="eastAsia"/>
          <w:sz w:val="32"/>
          <w:szCs w:val="32"/>
        </w:rPr>
        <w:t>高雄市金銀珠寶商業同業公會</w:t>
      </w:r>
    </w:p>
    <w:p w:rsidR="007D3F69" w:rsidRDefault="007D3F69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</w:p>
    <w:p w:rsidR="007D3F69" w:rsidRPr="008C6C47" w:rsidRDefault="007D3F69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（二）</w:t>
      </w:r>
      <w:r w:rsidRPr="008C6C47">
        <w:rPr>
          <w:rFonts w:ascii="標楷體" w:eastAsia="標楷體" w:hAnsi="標楷體" w:cs="新細明體" w:hint="eastAsia"/>
          <w:sz w:val="32"/>
          <w:szCs w:val="32"/>
        </w:rPr>
        <w:t>協辦單位：</w:t>
      </w:r>
      <w:r>
        <w:rPr>
          <w:rFonts w:ascii="標楷體" w:eastAsia="標楷體" w:hAnsi="標楷體" w:cs="新細明體" w:hint="eastAsia"/>
          <w:sz w:val="32"/>
          <w:szCs w:val="32"/>
        </w:rPr>
        <w:t>綺麗珊瑚有限公司、</w:t>
      </w:r>
      <w:r w:rsidRPr="008C6C47">
        <w:rPr>
          <w:rFonts w:ascii="標楷體" w:eastAsia="標楷體" w:hAnsi="標楷體" w:cs="新細明體" w:hint="eastAsia"/>
          <w:sz w:val="32"/>
          <w:szCs w:val="32"/>
        </w:rPr>
        <w:t>各縣市銀樓業職業工會</w:t>
      </w:r>
      <w:r>
        <w:rPr>
          <w:rFonts w:ascii="標楷體" w:eastAsia="標楷體" w:hAnsi="標楷體" w:cs="新細明體" w:hint="eastAsia"/>
          <w:sz w:val="32"/>
          <w:szCs w:val="32"/>
        </w:rPr>
        <w:t>、</w:t>
      </w:r>
    </w:p>
    <w:p w:rsidR="00294192" w:rsidRDefault="00294192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新細明體" w:hAnsi="新細明體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1E9460F" wp14:editId="2D3177EE">
            <wp:simplePos x="0" y="0"/>
            <wp:positionH relativeFrom="column">
              <wp:posOffset>3800475</wp:posOffset>
            </wp:positionH>
            <wp:positionV relativeFrom="paragraph">
              <wp:posOffset>66675</wp:posOffset>
            </wp:positionV>
            <wp:extent cx="523875" cy="199699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9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69">
        <w:rPr>
          <w:rFonts w:ascii="標楷體" w:eastAsia="標楷體" w:hAnsi="標楷體" w:cs="新細明體" w:hint="eastAsia"/>
          <w:sz w:val="32"/>
          <w:szCs w:val="32"/>
        </w:rPr>
        <w:t xml:space="preserve">                </w:t>
      </w:r>
      <w:r w:rsidR="007D3F69" w:rsidRPr="008C6C47">
        <w:rPr>
          <w:rFonts w:ascii="標楷體" w:eastAsia="標楷體" w:hAnsi="標楷體" w:cs="新細明體" w:hint="eastAsia"/>
          <w:sz w:val="32"/>
          <w:szCs w:val="32"/>
        </w:rPr>
        <w:t>飾品加工業職業工會</w:t>
      </w:r>
      <w:r w:rsidR="007D3F69">
        <w:rPr>
          <w:rFonts w:ascii="標楷體" w:eastAsia="標楷體" w:hAnsi="標楷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     </w:t>
      </w:r>
      <w:r w:rsidRPr="00294192">
        <w:rPr>
          <w:rFonts w:ascii="標楷體" w:eastAsia="標楷體" w:hAnsi="標楷體" w:cs="新細明體" w:hint="eastAsia"/>
          <w:sz w:val="32"/>
          <w:szCs w:val="32"/>
        </w:rPr>
        <w:t>宏林商事有限会社</w:t>
      </w:r>
      <w:r w:rsidR="00011C6B">
        <w:rPr>
          <w:rFonts w:ascii="新細明體" w:hAnsi="新細明體" w:cs="新細明體" w:hint="eastAsia"/>
          <w:sz w:val="32"/>
          <w:szCs w:val="32"/>
        </w:rPr>
        <w:t>、</w:t>
      </w:r>
    </w:p>
    <w:p w:rsidR="007D3F69" w:rsidRDefault="00011C6B" w:rsidP="00011C6B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新細明體" w:hAnsi="新細明體" w:cs="新細明體" w:hint="eastAsia"/>
          <w:sz w:val="32"/>
          <w:szCs w:val="32"/>
        </w:rPr>
        <w:t xml:space="preserve">                </w:t>
      </w:r>
      <w:r w:rsidR="007D3F69" w:rsidRPr="008C6C47">
        <w:rPr>
          <w:rFonts w:ascii="標楷體" w:eastAsia="標楷體" w:hAnsi="標楷體" w:cs="新細明體" w:hint="eastAsia"/>
          <w:sz w:val="32"/>
          <w:szCs w:val="32"/>
        </w:rPr>
        <w:t>台南應用科技大學</w:t>
      </w:r>
      <w:r>
        <w:rPr>
          <w:rFonts w:ascii="新細明體" w:hAnsi="新細明體" w:cs="新細明體" w:hint="eastAsia"/>
          <w:sz w:val="32"/>
          <w:szCs w:val="32"/>
        </w:rPr>
        <w:t>、</w:t>
      </w:r>
      <w:r>
        <w:rPr>
          <w:rFonts w:ascii="標楷體" w:eastAsia="標楷體" w:hAnsi="標楷體" w:cs="新細明體" w:hint="eastAsia"/>
          <w:sz w:val="32"/>
          <w:szCs w:val="32"/>
        </w:rPr>
        <w:t>社團法人中華民國珠寶金飾研究會</w:t>
      </w:r>
      <w:r>
        <w:rPr>
          <w:rFonts w:ascii="新細明體" w:hAnsi="新細明體" w:cs="新細明體" w:hint="eastAsia"/>
          <w:sz w:val="32"/>
          <w:szCs w:val="32"/>
        </w:rPr>
        <w:t>。</w:t>
      </w:r>
    </w:p>
    <w:p w:rsidR="00294192" w:rsidRPr="00294192" w:rsidRDefault="00294192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</w:p>
    <w:p w:rsidR="007D3F69" w:rsidRDefault="007D3F69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（三）</w:t>
      </w:r>
      <w:r w:rsidR="00011C6B">
        <w:rPr>
          <w:rFonts w:ascii="標楷體" w:eastAsia="標楷體" w:hAnsi="標楷體" w:cs="新細明體" w:hint="eastAsia"/>
          <w:sz w:val="32"/>
          <w:szCs w:val="32"/>
        </w:rPr>
        <w:t>指導單位：</w:t>
      </w:r>
      <w:r w:rsidRPr="008C6C47">
        <w:rPr>
          <w:rFonts w:ascii="標楷體" w:eastAsia="標楷體" w:hAnsi="標楷體" w:cs="新細明體" w:hint="eastAsia"/>
          <w:sz w:val="32"/>
          <w:szCs w:val="32"/>
        </w:rPr>
        <w:t>勞動部</w:t>
      </w:r>
      <w:r w:rsidR="00011C6B">
        <w:rPr>
          <w:rFonts w:ascii="標楷體" w:eastAsia="標楷體" w:hAnsi="標楷體" w:cs="新細明體" w:hint="eastAsia"/>
          <w:sz w:val="32"/>
          <w:szCs w:val="32"/>
        </w:rPr>
        <w:t>勞動力發展署</w:t>
      </w:r>
    </w:p>
    <w:p w:rsidR="007D3F69" w:rsidRDefault="007D3F69" w:rsidP="007D3F69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</w:p>
    <w:p w:rsidR="008542AD" w:rsidRDefault="008542AD" w:rsidP="007D3F69">
      <w:pPr>
        <w:spacing w:line="400" w:lineRule="exact"/>
        <w:rPr>
          <w:rFonts w:ascii="標楷體" w:eastAsia="標楷體" w:hAnsi="標楷體" w:cs="新細明體" w:hint="eastAsia"/>
          <w:b/>
          <w:sz w:val="36"/>
          <w:szCs w:val="36"/>
        </w:rPr>
      </w:pPr>
    </w:p>
    <w:p w:rsidR="008542AD" w:rsidRDefault="008542AD" w:rsidP="007D3F69">
      <w:pPr>
        <w:spacing w:line="400" w:lineRule="exact"/>
        <w:rPr>
          <w:rFonts w:ascii="標楷體" w:eastAsia="標楷體" w:hAnsi="標楷體" w:cs="新細明體" w:hint="eastAsia"/>
          <w:b/>
          <w:sz w:val="36"/>
          <w:szCs w:val="36"/>
        </w:rPr>
      </w:pPr>
    </w:p>
    <w:p w:rsidR="008542AD" w:rsidRDefault="008542AD" w:rsidP="007D3F69">
      <w:pPr>
        <w:spacing w:line="400" w:lineRule="exact"/>
        <w:rPr>
          <w:rFonts w:ascii="標楷體" w:eastAsia="標楷體" w:hAnsi="標楷體" w:cs="新細明體" w:hint="eastAsia"/>
          <w:b/>
          <w:sz w:val="36"/>
          <w:szCs w:val="36"/>
        </w:rPr>
      </w:pPr>
    </w:p>
    <w:p w:rsidR="00A16947" w:rsidRDefault="00A16947" w:rsidP="007D3F69">
      <w:pPr>
        <w:spacing w:line="400" w:lineRule="exact"/>
        <w:rPr>
          <w:rFonts w:ascii="標楷體" w:eastAsia="標楷體" w:hAnsi="標楷體" w:cs="新細明體" w:hint="eastAsia"/>
          <w:b/>
          <w:sz w:val="36"/>
          <w:szCs w:val="36"/>
        </w:rPr>
      </w:pPr>
    </w:p>
    <w:p w:rsidR="007D3F69" w:rsidRPr="00850745" w:rsidRDefault="007D3F69" w:rsidP="007D3F69">
      <w:pPr>
        <w:spacing w:line="400" w:lineRule="exact"/>
        <w:rPr>
          <w:rFonts w:ascii="標楷體" w:eastAsia="標楷體" w:hAnsi="標楷體" w:cs="新細明體"/>
          <w:b/>
          <w:sz w:val="36"/>
          <w:szCs w:val="36"/>
        </w:rPr>
      </w:pPr>
      <w:r w:rsidRPr="00261FD8">
        <w:rPr>
          <w:rFonts w:ascii="標楷體" w:eastAsia="標楷體" w:hAnsi="標楷體" w:cs="新細明體" w:hint="eastAsia"/>
          <w:b/>
          <w:sz w:val="36"/>
          <w:szCs w:val="36"/>
        </w:rPr>
        <w:lastRenderedPageBreak/>
        <w:t>叁、參賽資格</w:t>
      </w:r>
    </w:p>
    <w:p w:rsidR="007D3F69" w:rsidRDefault="007D3F69" w:rsidP="007D3F69">
      <w:pPr>
        <w:spacing w:line="5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  </w:t>
      </w:r>
      <w:r w:rsidRPr="00121066">
        <w:rPr>
          <w:rFonts w:ascii="標楷體" w:eastAsia="標楷體" w:hAnsi="標楷體" w:cs="新細明體" w:hint="eastAsia"/>
          <w:b/>
          <w:sz w:val="36"/>
          <w:szCs w:val="36"/>
        </w:rPr>
        <w:t>社會組</w:t>
      </w:r>
      <w:proofErr w:type="gramStart"/>
      <w:r w:rsidRPr="00121066">
        <w:rPr>
          <w:rFonts w:ascii="新細明體" w:hAnsi="新細明體" w:cs="新細明體" w:hint="eastAsia"/>
          <w:b/>
          <w:sz w:val="36"/>
          <w:szCs w:val="36"/>
        </w:rPr>
        <w:t>—</w:t>
      </w:r>
      <w:proofErr w:type="gramEnd"/>
      <w:r>
        <w:rPr>
          <w:rFonts w:ascii="標楷體" w:eastAsia="標楷體" w:hAnsi="標楷體" w:cs="新細明體" w:hint="eastAsia"/>
          <w:sz w:val="32"/>
          <w:szCs w:val="32"/>
        </w:rPr>
        <w:t>中華民國國民從事金屬工藝創作人士皆可報名參加。</w:t>
      </w:r>
    </w:p>
    <w:p w:rsidR="007D3F69" w:rsidRDefault="007D3F69" w:rsidP="007D3F69">
      <w:pPr>
        <w:spacing w:line="500" w:lineRule="exact"/>
        <w:rPr>
          <w:rFonts w:ascii="標楷體" w:eastAsia="標楷體" w:hAnsi="標楷體" w:cs="新細明體"/>
          <w:sz w:val="32"/>
          <w:szCs w:val="32"/>
        </w:rPr>
      </w:pPr>
      <w:r w:rsidRPr="00121066">
        <w:rPr>
          <w:rFonts w:ascii="標楷體" w:eastAsia="標楷體" w:hAnsi="標楷體" w:cs="新細明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 </w:t>
      </w:r>
      <w:r w:rsidRPr="00121066">
        <w:rPr>
          <w:rFonts w:ascii="標楷體" w:eastAsia="標楷體" w:hAnsi="標楷體" w:cs="新細明體" w:hint="eastAsia"/>
          <w:b/>
          <w:sz w:val="36"/>
          <w:szCs w:val="36"/>
        </w:rPr>
        <w:t>學生組</w:t>
      </w:r>
      <w:proofErr w:type="gramStart"/>
      <w:r w:rsidRPr="00121066">
        <w:rPr>
          <w:rFonts w:ascii="標楷體" w:eastAsia="標楷體" w:hAnsi="標楷體" w:cs="新細明體" w:hint="eastAsia"/>
          <w:b/>
          <w:sz w:val="36"/>
          <w:szCs w:val="36"/>
        </w:rPr>
        <w:t>—</w:t>
      </w:r>
      <w:proofErr w:type="gramEnd"/>
      <w:r>
        <w:rPr>
          <w:rFonts w:ascii="標楷體" w:eastAsia="標楷體" w:hAnsi="標楷體" w:cs="新細明體" w:hint="eastAsia"/>
          <w:sz w:val="32"/>
          <w:szCs w:val="32"/>
        </w:rPr>
        <w:t>中華民國國民在學校</w:t>
      </w:r>
      <w:r w:rsidR="003B5710">
        <w:rPr>
          <w:rFonts w:ascii="標楷體" w:eastAsia="標楷體" w:hAnsi="標楷體" w:cs="新細明體" w:hint="eastAsia"/>
          <w:sz w:val="32"/>
          <w:szCs w:val="32"/>
        </w:rPr>
        <w:t>就學</w:t>
      </w:r>
      <w:r>
        <w:rPr>
          <w:rFonts w:ascii="標楷體" w:eastAsia="標楷體" w:hAnsi="標楷體" w:cs="新細明體" w:hint="eastAsia"/>
          <w:sz w:val="32"/>
          <w:szCs w:val="32"/>
        </w:rPr>
        <w:t>中或</w:t>
      </w:r>
      <w:r w:rsidR="00011C6B">
        <w:rPr>
          <w:rFonts w:ascii="標楷體" w:eastAsia="標楷體" w:hAnsi="標楷體" w:cs="新細明體" w:hint="eastAsia"/>
          <w:sz w:val="32"/>
          <w:szCs w:val="32"/>
        </w:rPr>
        <w:t>106</w:t>
      </w:r>
      <w:r>
        <w:rPr>
          <w:rFonts w:ascii="標楷體" w:eastAsia="標楷體" w:hAnsi="標楷體" w:cs="新細明體" w:hint="eastAsia"/>
          <w:sz w:val="32"/>
          <w:szCs w:val="32"/>
        </w:rPr>
        <w:t>年5月以後畢業</w:t>
      </w:r>
      <w:proofErr w:type="gramStart"/>
      <w:r>
        <w:rPr>
          <w:rFonts w:ascii="標楷體" w:eastAsia="標楷體" w:hAnsi="標楷體" w:cs="新細明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新細明體" w:hint="eastAsia"/>
          <w:sz w:val="32"/>
          <w:szCs w:val="32"/>
        </w:rPr>
        <w:t>年內學</w:t>
      </w:r>
    </w:p>
    <w:p w:rsidR="005E463A" w:rsidRDefault="007D3F69" w:rsidP="007D3F69">
      <w:pPr>
        <w:spacing w:line="5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   生皆可報名參加。</w:t>
      </w:r>
    </w:p>
    <w:p w:rsidR="007D3F69" w:rsidRDefault="007D3F69" w:rsidP="007D3F69">
      <w:pPr>
        <w:rPr>
          <w:rFonts w:ascii="標楷體" w:eastAsia="標楷體" w:hAnsi="標楷體"/>
          <w:b/>
          <w:sz w:val="36"/>
          <w:szCs w:val="36"/>
        </w:rPr>
      </w:pPr>
      <w:r w:rsidRPr="00261FD8">
        <w:rPr>
          <w:rFonts w:ascii="標楷體" w:eastAsia="標楷體" w:hAnsi="標楷體" w:hint="eastAsia"/>
          <w:b/>
          <w:sz w:val="36"/>
          <w:szCs w:val="36"/>
        </w:rPr>
        <w:t>肆、競賽方式</w:t>
      </w:r>
    </w:p>
    <w:p w:rsidR="00D9402E" w:rsidRDefault="003F2338" w:rsidP="007D3F6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◎</w:t>
      </w:r>
      <w:r w:rsidR="00D9402E">
        <w:rPr>
          <w:rFonts w:ascii="標楷體" w:eastAsia="標楷體" w:hAnsi="標楷體" w:hint="eastAsia"/>
          <w:b/>
          <w:sz w:val="36"/>
          <w:szCs w:val="36"/>
        </w:rPr>
        <w:t>初選</w:t>
      </w:r>
      <w:proofErr w:type="gramStart"/>
      <w:r w:rsidR="00D9402E">
        <w:rPr>
          <w:rFonts w:ascii="新細明體" w:hAnsi="新細明體" w:hint="eastAsia"/>
          <w:b/>
          <w:sz w:val="36"/>
          <w:szCs w:val="36"/>
        </w:rPr>
        <w:t>﹕</w:t>
      </w:r>
      <w:proofErr w:type="gramEnd"/>
    </w:p>
    <w:p w:rsidR="00D9402E" w:rsidRPr="003B5710" w:rsidRDefault="00D9402E" w:rsidP="0072408C">
      <w:pPr>
        <w:pStyle w:val="a9"/>
        <w:numPr>
          <w:ilvl w:val="0"/>
          <w:numId w:val="2"/>
        </w:numPr>
        <w:spacing w:line="500" w:lineRule="exact"/>
        <w:ind w:leftChars="0" w:left="800" w:hanging="482"/>
        <w:rPr>
          <w:rFonts w:ascii="標楷體" w:eastAsia="標楷體" w:hAnsi="標楷體"/>
          <w:sz w:val="32"/>
          <w:szCs w:val="32"/>
        </w:rPr>
      </w:pPr>
      <w:r w:rsidRPr="003F2338">
        <w:rPr>
          <w:rFonts w:ascii="標楷體" w:eastAsia="標楷體" w:hAnsi="標楷體" w:hint="eastAsia"/>
          <w:sz w:val="32"/>
          <w:szCs w:val="32"/>
        </w:rPr>
        <w:t>參賽人填寫報名表後郵寄或親送至本會</w:t>
      </w:r>
      <w:r w:rsidRPr="003F2338">
        <w:rPr>
          <w:rFonts w:ascii="新細明體" w:hAnsi="新細明體" w:hint="eastAsia"/>
          <w:sz w:val="32"/>
          <w:szCs w:val="32"/>
        </w:rPr>
        <w:t>，</w:t>
      </w:r>
      <w:r w:rsidRPr="003F2338">
        <w:rPr>
          <w:rFonts w:ascii="標楷體" w:eastAsia="標楷體" w:hAnsi="標楷體" w:hint="eastAsia"/>
          <w:sz w:val="32"/>
          <w:szCs w:val="32"/>
        </w:rPr>
        <w:t>本會根據參賽人資歷</w:t>
      </w:r>
      <w:r w:rsidR="00343E01">
        <w:rPr>
          <w:rFonts w:ascii="新細明體" w:hAnsi="新細明體" w:hint="eastAsia"/>
          <w:sz w:val="32"/>
          <w:szCs w:val="32"/>
        </w:rPr>
        <w:t>、</w:t>
      </w:r>
      <w:r w:rsidR="00343E01">
        <w:rPr>
          <w:rFonts w:ascii="標楷體" w:eastAsia="標楷體" w:hAnsi="標楷體" w:hint="eastAsia"/>
          <w:sz w:val="32"/>
          <w:szCs w:val="32"/>
        </w:rPr>
        <w:t>作品</w:t>
      </w:r>
      <w:r w:rsidR="003B5710">
        <w:rPr>
          <w:rFonts w:ascii="標楷體" w:eastAsia="標楷體" w:hAnsi="標楷體" w:hint="eastAsia"/>
          <w:sz w:val="32"/>
          <w:szCs w:val="32"/>
        </w:rPr>
        <w:t>照片</w:t>
      </w:r>
      <w:r w:rsidR="00DE2A44">
        <w:rPr>
          <w:rFonts w:ascii="新細明體" w:hAnsi="新細明體" w:hint="eastAsia"/>
          <w:sz w:val="32"/>
          <w:szCs w:val="32"/>
        </w:rPr>
        <w:t>，</w:t>
      </w:r>
      <w:r w:rsidRPr="003F2338">
        <w:rPr>
          <w:rFonts w:ascii="標楷體" w:eastAsia="標楷體" w:hAnsi="標楷體" w:hint="eastAsia"/>
          <w:sz w:val="32"/>
          <w:szCs w:val="32"/>
        </w:rPr>
        <w:t>書審篩選</w:t>
      </w:r>
      <w:r w:rsidR="003F2338">
        <w:rPr>
          <w:rFonts w:ascii="標楷體" w:eastAsia="標楷體" w:hAnsi="標楷體" w:hint="eastAsia"/>
          <w:sz w:val="32"/>
          <w:szCs w:val="32"/>
        </w:rPr>
        <w:t>出</w:t>
      </w:r>
      <w:r w:rsidR="003F2338">
        <w:rPr>
          <w:rFonts w:ascii="新細明體" w:hAnsi="新細明體" w:hint="eastAsia"/>
          <w:sz w:val="32"/>
          <w:szCs w:val="32"/>
        </w:rPr>
        <w:t>，</w:t>
      </w:r>
      <w:r w:rsidRPr="003F2338">
        <w:rPr>
          <w:rFonts w:ascii="標楷體" w:eastAsia="標楷體" w:hAnsi="標楷體" w:cs="新細明體" w:hint="eastAsia"/>
          <w:sz w:val="32"/>
          <w:szCs w:val="32"/>
        </w:rPr>
        <w:t>社會組和學生組各</w:t>
      </w:r>
      <w:r w:rsidR="00242351">
        <w:rPr>
          <w:rFonts w:ascii="標楷體" w:eastAsia="標楷體" w:hAnsi="標楷體" w:hint="eastAsia"/>
          <w:sz w:val="32"/>
          <w:szCs w:val="32"/>
        </w:rPr>
        <w:t>15人進入決</w:t>
      </w:r>
      <w:r w:rsidRPr="003F2338">
        <w:rPr>
          <w:rFonts w:ascii="標楷體" w:eastAsia="標楷體" w:hAnsi="標楷體" w:hint="eastAsia"/>
          <w:sz w:val="32"/>
          <w:szCs w:val="32"/>
        </w:rPr>
        <w:t>賽</w:t>
      </w:r>
      <w:r w:rsidRPr="003F2338">
        <w:rPr>
          <w:rFonts w:ascii="新細明體" w:hAnsi="新細明體" w:hint="eastAsia"/>
          <w:sz w:val="32"/>
          <w:szCs w:val="32"/>
        </w:rPr>
        <w:t>。</w:t>
      </w:r>
    </w:p>
    <w:p w:rsidR="003B5710" w:rsidRPr="003B5710" w:rsidRDefault="003B5710" w:rsidP="003B5710">
      <w:pPr>
        <w:spacing w:line="500" w:lineRule="exact"/>
        <w:ind w:left="165"/>
        <w:rPr>
          <w:rFonts w:ascii="標楷體" w:eastAsia="標楷體" w:hAnsi="標楷體"/>
          <w:sz w:val="32"/>
          <w:szCs w:val="32"/>
        </w:rPr>
      </w:pPr>
    </w:p>
    <w:p w:rsidR="004A689D" w:rsidRPr="004A689D" w:rsidRDefault="004A689D" w:rsidP="004A689D">
      <w:pPr>
        <w:ind w:left="165"/>
        <w:rPr>
          <w:rFonts w:ascii="標楷體" w:eastAsia="標楷體" w:hAnsi="標楷體"/>
          <w:b/>
          <w:sz w:val="36"/>
          <w:szCs w:val="36"/>
        </w:rPr>
      </w:pPr>
      <w:r w:rsidRPr="004A689D">
        <w:rPr>
          <w:rFonts w:ascii="標楷體" w:eastAsia="標楷體" w:hAnsi="標楷體" w:hint="eastAsia"/>
          <w:b/>
          <w:sz w:val="36"/>
          <w:szCs w:val="36"/>
        </w:rPr>
        <w:t>◎決賽</w:t>
      </w:r>
      <w:proofErr w:type="gramStart"/>
      <w:r w:rsidRPr="004A689D">
        <w:rPr>
          <w:rFonts w:ascii="標楷體" w:eastAsia="標楷體" w:hAnsi="標楷體" w:hint="eastAsia"/>
          <w:b/>
          <w:sz w:val="36"/>
          <w:szCs w:val="36"/>
        </w:rPr>
        <w:t>﹕</w:t>
      </w:r>
      <w:proofErr w:type="gramEnd"/>
    </w:p>
    <w:p w:rsidR="0072408C" w:rsidRPr="0072408C" w:rsidRDefault="0072408C" w:rsidP="0072408C">
      <w:pPr>
        <w:pStyle w:val="a9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由本會提供15件競賽寶石材料(</w:t>
      </w:r>
      <w:r>
        <w:rPr>
          <w:rFonts w:ascii="標楷體" w:eastAsia="標楷體" w:hAnsi="標楷體" w:cs="Arial" w:hint="eastAsia"/>
          <w:sz w:val="32"/>
          <w:szCs w:val="32"/>
        </w:rPr>
        <w:t>台灣珍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瑰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三寶-寶石珊瑚,</w:t>
      </w:r>
      <w:r w:rsidRPr="0072408C">
        <w:rPr>
          <w:rFonts w:ascii="標楷體" w:eastAsia="標楷體" w:hAnsi="標楷體" w:cs="Arial" w:hint="eastAsia"/>
          <w:sz w:val="32"/>
          <w:szCs w:val="32"/>
        </w:rPr>
        <w:t>台灣玉及台灣藍寶)提供給社會組製作</w:t>
      </w:r>
      <w:r w:rsidRPr="0072408C">
        <w:rPr>
          <w:rFonts w:ascii="新細明體" w:hAnsi="新細明體" w:cs="Arial" w:hint="eastAsia"/>
          <w:sz w:val="32"/>
          <w:szCs w:val="32"/>
        </w:rPr>
        <w:t>，</w:t>
      </w:r>
      <w:r w:rsidRPr="0072408C">
        <w:rPr>
          <w:rFonts w:ascii="標楷體" w:eastAsia="標楷體" w:hAnsi="標楷體" w:cs="Arial" w:hint="eastAsia"/>
          <w:sz w:val="32"/>
          <w:szCs w:val="32"/>
        </w:rPr>
        <w:t>15件</w:t>
      </w:r>
      <w:proofErr w:type="gramStart"/>
      <w:r w:rsidRPr="0072408C">
        <w:rPr>
          <w:rFonts w:ascii="標楷體" w:eastAsia="標楷體" w:hAnsi="標楷體" w:cs="Arial" w:hint="eastAsia"/>
          <w:sz w:val="32"/>
          <w:szCs w:val="32"/>
        </w:rPr>
        <w:t>台灣玉供學生</w:t>
      </w:r>
      <w:proofErr w:type="gramEnd"/>
      <w:r w:rsidRPr="0072408C">
        <w:rPr>
          <w:rFonts w:ascii="標楷體" w:eastAsia="標楷體" w:hAnsi="標楷體" w:cs="Arial" w:hint="eastAsia"/>
          <w:sz w:val="32"/>
          <w:szCs w:val="32"/>
        </w:rPr>
        <w:t>組自行依台灣玉石特質設計製作</w:t>
      </w:r>
      <w:r w:rsidRPr="0072408C">
        <w:rPr>
          <w:rFonts w:ascii="新細明體" w:hAnsi="新細明體" w:cs="Arial" w:hint="eastAsia"/>
          <w:sz w:val="32"/>
          <w:szCs w:val="32"/>
        </w:rPr>
        <w:t>。</w:t>
      </w:r>
    </w:p>
    <w:p w:rsidR="0072408C" w:rsidRDefault="0072408C" w:rsidP="0072408C">
      <w:pPr>
        <w:spacing w:line="500" w:lineRule="exact"/>
        <w:rPr>
          <w:rFonts w:ascii="標楷體" w:eastAsia="標楷體" w:hAnsi="標楷體" w:cs="Arial"/>
          <w:color w:val="330033"/>
          <w:sz w:val="32"/>
          <w:szCs w:val="32"/>
        </w:rPr>
      </w:pPr>
    </w:p>
    <w:p w:rsidR="0072408C" w:rsidRDefault="0072408C" w:rsidP="0072408C">
      <w:pPr>
        <w:pStyle w:val="a9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通過初選</w:t>
      </w:r>
      <w:r>
        <w:rPr>
          <w:rFonts w:ascii="標楷體" w:eastAsia="標楷體" w:hAnsi="標楷體" w:cs="新細明體" w:hint="eastAsia"/>
          <w:sz w:val="32"/>
          <w:szCs w:val="32"/>
        </w:rPr>
        <w:t>社會組和學生組各</w:t>
      </w:r>
      <w:r>
        <w:rPr>
          <w:rFonts w:ascii="標楷體" w:eastAsia="標楷體" w:hAnsi="標楷體" w:hint="eastAsia"/>
          <w:sz w:val="32"/>
          <w:szCs w:val="32"/>
        </w:rPr>
        <w:t>15人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社會組每人抽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寶石材料各自帶</w:t>
      </w:r>
      <w:r w:rsidRPr="0072408C">
        <w:rPr>
          <w:rFonts w:ascii="標楷體" w:eastAsia="標楷體" w:hAnsi="標楷體" w:hint="eastAsia"/>
          <w:sz w:val="32"/>
          <w:szCs w:val="32"/>
        </w:rPr>
        <w:t>回工作室設計製作，學生組參賽人員</w:t>
      </w:r>
      <w:r w:rsidRPr="0072408C">
        <w:rPr>
          <w:rFonts w:ascii="標楷體" w:eastAsia="標楷體" w:hAnsi="標楷體" w:cs="Arial" w:hint="eastAsia"/>
          <w:sz w:val="32"/>
          <w:szCs w:val="32"/>
        </w:rPr>
        <w:t>自行依台灣玉石形狀創意製作</w:t>
      </w:r>
      <w:r w:rsidRPr="0072408C">
        <w:rPr>
          <w:rFonts w:ascii="新細明體" w:hAnsi="新細明體" w:cs="Arial" w:hint="eastAsia"/>
          <w:sz w:val="32"/>
          <w:szCs w:val="32"/>
        </w:rPr>
        <w:t>，</w:t>
      </w:r>
      <w:r w:rsidRPr="0072408C">
        <w:rPr>
          <w:rFonts w:ascii="標楷體" w:eastAsia="標楷體" w:hAnsi="標楷體" w:cs="Arial" w:hint="eastAsia"/>
          <w:sz w:val="32"/>
          <w:szCs w:val="32"/>
        </w:rPr>
        <w:t>所有參賽人員</w:t>
      </w:r>
      <w:r w:rsidRPr="0072408C">
        <w:rPr>
          <w:rFonts w:ascii="標楷體" w:eastAsia="標楷體" w:hAnsi="標楷體" w:hint="eastAsia"/>
          <w:sz w:val="32"/>
          <w:szCs w:val="32"/>
        </w:rPr>
        <w:t>限用手工製作</w:t>
      </w:r>
      <w:r w:rsidRPr="0072408C">
        <w:rPr>
          <w:rFonts w:ascii="新細明體" w:hAnsi="新細明體" w:hint="eastAsia"/>
          <w:sz w:val="32"/>
          <w:szCs w:val="32"/>
        </w:rPr>
        <w:t>，</w:t>
      </w:r>
      <w:r w:rsidRPr="0072408C">
        <w:rPr>
          <w:rFonts w:ascii="標楷體" w:eastAsia="標楷體" w:hAnsi="標楷體" w:hint="eastAsia"/>
          <w:sz w:val="32"/>
          <w:szCs w:val="32"/>
        </w:rPr>
        <w:t>規定不得使用</w:t>
      </w:r>
      <w:proofErr w:type="gramStart"/>
      <w:r w:rsidRPr="0072408C">
        <w:rPr>
          <w:rFonts w:ascii="標楷體" w:eastAsia="標楷體" w:hAnsi="標楷體" w:hint="eastAsia"/>
          <w:sz w:val="32"/>
          <w:szCs w:val="32"/>
        </w:rPr>
        <w:t>注模或</w:t>
      </w:r>
      <w:proofErr w:type="gramEnd"/>
      <w:r w:rsidRPr="0072408C">
        <w:rPr>
          <w:rFonts w:ascii="標楷體" w:eastAsia="標楷體" w:hAnsi="標楷體" w:hint="eastAsia"/>
          <w:sz w:val="32"/>
          <w:szCs w:val="32"/>
        </w:rPr>
        <w:t>3D立體堆蠟鑄造，可</w:t>
      </w:r>
    </w:p>
    <w:p w:rsidR="0072408C" w:rsidRDefault="0072408C" w:rsidP="0072408C">
      <w:pPr>
        <w:spacing w:line="500" w:lineRule="exact"/>
        <w:ind w:left="31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2408C">
        <w:rPr>
          <w:rFonts w:ascii="標楷體" w:eastAsia="標楷體" w:hAnsi="標楷體" w:hint="eastAsia"/>
          <w:sz w:val="32"/>
          <w:szCs w:val="32"/>
        </w:rPr>
        <w:t>以使用</w:t>
      </w:r>
      <w:proofErr w:type="gramStart"/>
      <w:r w:rsidRPr="0072408C">
        <w:rPr>
          <w:rFonts w:ascii="標楷體" w:eastAsia="標楷體" w:hAnsi="標楷體" w:hint="eastAsia"/>
          <w:sz w:val="32"/>
          <w:szCs w:val="32"/>
        </w:rPr>
        <w:t>手工蠟雕製作</w:t>
      </w:r>
      <w:proofErr w:type="gramEnd"/>
      <w:r w:rsidRPr="0072408C">
        <w:rPr>
          <w:rFonts w:ascii="新細明體" w:hAnsi="新細明體" w:hint="eastAsia"/>
          <w:sz w:val="32"/>
          <w:szCs w:val="32"/>
        </w:rPr>
        <w:t>，</w:t>
      </w:r>
      <w:r w:rsidRPr="0072408C">
        <w:rPr>
          <w:rFonts w:ascii="標楷體" w:eastAsia="標楷體" w:hAnsi="標楷體" w:hint="eastAsia"/>
          <w:sz w:val="32"/>
          <w:szCs w:val="32"/>
        </w:rPr>
        <w:t>選手需自拍5張製作過程中照片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傳送至本會</w:t>
      </w:r>
    </w:p>
    <w:p w:rsidR="008542AD" w:rsidRDefault="0072408C" w:rsidP="0072408C">
      <w:pPr>
        <w:spacing w:line="500" w:lineRule="exact"/>
        <w:ind w:left="31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以供裁判評審,非手工自製違者取消參賽資格並追回獎金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獎品和獎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2408C" w:rsidRDefault="008542AD" w:rsidP="0072408C">
      <w:pPr>
        <w:spacing w:line="500" w:lineRule="exact"/>
        <w:ind w:left="31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2408C">
        <w:rPr>
          <w:rFonts w:ascii="標楷體" w:eastAsia="標楷體" w:hAnsi="標楷體" w:hint="eastAsia"/>
          <w:sz w:val="32"/>
          <w:szCs w:val="32"/>
        </w:rPr>
        <w:t>牌。</w:t>
      </w:r>
    </w:p>
    <w:p w:rsidR="0072408C" w:rsidRDefault="0072408C" w:rsidP="0072408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2408C" w:rsidRDefault="0072408C" w:rsidP="0072408C">
      <w:pPr>
        <w:pStyle w:val="a9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決賽使用材料之規則</w:t>
      </w:r>
    </w:p>
    <w:p w:rsidR="0072408C" w:rsidRDefault="0072408C" w:rsidP="0072408C">
      <w:pPr>
        <w:spacing w:line="500" w:lineRule="exact"/>
        <w:ind w:left="31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206E7">
        <w:rPr>
          <w:rFonts w:ascii="標楷體" w:eastAsia="標楷體" w:hAnsi="標楷體" w:hint="eastAsia"/>
          <w:sz w:val="32"/>
          <w:szCs w:val="32"/>
        </w:rPr>
        <w:t>社會組</w:t>
      </w:r>
      <w:proofErr w:type="gramStart"/>
      <w:r w:rsidRPr="00D206E7">
        <w:rPr>
          <w:rFonts w:ascii="標楷體" w:eastAsia="標楷體" w:hAnsi="標楷體" w:hint="eastAsia"/>
          <w:sz w:val="32"/>
          <w:szCs w:val="32"/>
        </w:rPr>
        <w:t>﹕</w:t>
      </w:r>
      <w:proofErr w:type="gramEnd"/>
      <w:r>
        <w:rPr>
          <w:rFonts w:ascii="標楷體" w:eastAsia="標楷體" w:hAnsi="標楷體" w:hint="eastAsia"/>
          <w:sz w:val="32"/>
          <w:szCs w:val="32"/>
        </w:rPr>
        <w:t>貴金屬材質要求使用750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585白K金或pt900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pt950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鉑金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</w:p>
    <w:p w:rsidR="008542AD" w:rsidRDefault="008542AD" w:rsidP="0072408C">
      <w:pPr>
        <w:spacing w:line="500" w:lineRule="exact"/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2408C">
        <w:rPr>
          <w:rFonts w:ascii="標楷體" w:eastAsia="標楷體" w:hAnsi="標楷體" w:hint="eastAsia"/>
          <w:sz w:val="32"/>
          <w:szCs w:val="32"/>
        </w:rPr>
        <w:t>如作品需搭配小鑽石或鑲</w:t>
      </w:r>
      <w:proofErr w:type="gramStart"/>
      <w:r w:rsidR="0072408C">
        <w:rPr>
          <w:rFonts w:ascii="標楷體" w:eastAsia="標楷體" w:hAnsi="標楷體" w:hint="eastAsia"/>
          <w:sz w:val="32"/>
          <w:szCs w:val="32"/>
        </w:rPr>
        <w:t>崁</w:t>
      </w:r>
      <w:proofErr w:type="gramEnd"/>
      <w:r w:rsidR="0072408C">
        <w:rPr>
          <w:rFonts w:ascii="標楷體" w:eastAsia="標楷體" w:hAnsi="標楷體" w:hint="eastAsia"/>
          <w:sz w:val="32"/>
          <w:szCs w:val="32"/>
        </w:rPr>
        <w:t>小寶石，請自行規劃。選手可將</w:t>
      </w:r>
    </w:p>
    <w:p w:rsidR="008542AD" w:rsidRDefault="008542AD" w:rsidP="008542AD">
      <w:pPr>
        <w:spacing w:line="500" w:lineRule="exact"/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2408C">
        <w:rPr>
          <w:rFonts w:ascii="標楷體" w:eastAsia="標楷體" w:hAnsi="標楷體" w:hint="eastAsia"/>
          <w:sz w:val="32"/>
          <w:szCs w:val="32"/>
        </w:rPr>
        <w:t>製做作品費用，貴金屬金重價值、工資、鑲</w:t>
      </w:r>
      <w:proofErr w:type="gramStart"/>
      <w:r w:rsidR="0072408C">
        <w:rPr>
          <w:rFonts w:ascii="標楷體" w:eastAsia="標楷體" w:hAnsi="標楷體" w:hint="eastAsia"/>
          <w:sz w:val="32"/>
          <w:szCs w:val="32"/>
        </w:rPr>
        <w:t>崁</w:t>
      </w:r>
      <w:proofErr w:type="gramEnd"/>
      <w:r w:rsidR="0072408C">
        <w:rPr>
          <w:rFonts w:ascii="標楷體" w:eastAsia="標楷體" w:hAnsi="標楷體" w:hint="eastAsia"/>
          <w:sz w:val="32"/>
          <w:szCs w:val="32"/>
        </w:rPr>
        <w:t>寶石價值</w:t>
      </w:r>
      <w:r w:rsidR="0072408C">
        <w:rPr>
          <w:rFonts w:ascii="新細明體" w:hAnsi="新細明體" w:hint="eastAsia"/>
          <w:sz w:val="32"/>
          <w:szCs w:val="32"/>
        </w:rPr>
        <w:t>，</w:t>
      </w:r>
      <w:r w:rsidR="0072408C">
        <w:rPr>
          <w:rFonts w:ascii="標楷體" w:eastAsia="標楷體" w:hAnsi="標楷體" w:hint="eastAsia"/>
          <w:sz w:val="32"/>
          <w:szCs w:val="32"/>
        </w:rPr>
        <w:t>依</w:t>
      </w:r>
    </w:p>
    <w:p w:rsidR="0072408C" w:rsidRDefault="008542AD" w:rsidP="008542AD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2408C">
        <w:rPr>
          <w:rFonts w:ascii="標楷體" w:eastAsia="標楷體" w:hAnsi="標楷體" w:hint="eastAsia"/>
          <w:sz w:val="32"/>
          <w:szCs w:val="32"/>
        </w:rPr>
        <w:t>誠實報價</w:t>
      </w:r>
      <w:r w:rsidR="0072408C">
        <w:rPr>
          <w:rFonts w:ascii="新細明體" w:hAnsi="新細明體" w:hint="eastAsia"/>
          <w:sz w:val="32"/>
          <w:szCs w:val="32"/>
        </w:rPr>
        <w:t>。</w:t>
      </w:r>
      <w:r w:rsidR="0072408C">
        <w:rPr>
          <w:rFonts w:ascii="標楷體" w:eastAsia="標楷體" w:hAnsi="標楷體" w:hint="eastAsia"/>
          <w:sz w:val="32"/>
          <w:szCs w:val="32"/>
        </w:rPr>
        <w:t>作品由本會收購</w:t>
      </w:r>
      <w:r w:rsidR="0072408C">
        <w:rPr>
          <w:rFonts w:ascii="新細明體" w:hAnsi="新細明體" w:hint="eastAsia"/>
          <w:sz w:val="32"/>
          <w:szCs w:val="32"/>
        </w:rPr>
        <w:t>，</w:t>
      </w:r>
      <w:r w:rsidR="0072408C">
        <w:rPr>
          <w:rFonts w:ascii="標楷體" w:eastAsia="標楷體" w:hAnsi="標楷體" w:hint="eastAsia"/>
          <w:sz w:val="32"/>
          <w:szCs w:val="32"/>
        </w:rPr>
        <w:t>於展覽結束後一次付清。</w:t>
      </w:r>
    </w:p>
    <w:p w:rsidR="0072408C" w:rsidRDefault="008542AD" w:rsidP="0072408C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2408C">
        <w:rPr>
          <w:rFonts w:ascii="標楷體" w:eastAsia="標楷體" w:hAnsi="標楷體" w:hint="eastAsia"/>
          <w:sz w:val="32"/>
          <w:szCs w:val="32"/>
        </w:rPr>
        <w:t>學生組</w:t>
      </w:r>
      <w:proofErr w:type="gramStart"/>
      <w:r w:rsidR="0072408C">
        <w:rPr>
          <w:rFonts w:ascii="新細明體" w:hAnsi="新細明體" w:hint="eastAsia"/>
          <w:sz w:val="32"/>
          <w:szCs w:val="32"/>
        </w:rPr>
        <w:t>﹕</w:t>
      </w:r>
      <w:proofErr w:type="gramEnd"/>
      <w:r w:rsidR="0072408C">
        <w:rPr>
          <w:rFonts w:ascii="標楷體" w:eastAsia="標楷體" w:hAnsi="標楷體" w:hint="eastAsia"/>
          <w:sz w:val="32"/>
          <w:szCs w:val="32"/>
        </w:rPr>
        <w:t>貴金屬材質限使用925銀</w:t>
      </w:r>
      <w:r w:rsidR="0072408C">
        <w:rPr>
          <w:rFonts w:ascii="新細明體" w:hAnsi="新細明體" w:hint="eastAsia"/>
          <w:sz w:val="32"/>
          <w:szCs w:val="32"/>
        </w:rPr>
        <w:t>，</w:t>
      </w:r>
      <w:r w:rsidR="0072408C">
        <w:rPr>
          <w:rFonts w:ascii="標楷體" w:eastAsia="標楷體" w:hAnsi="標楷體" w:hint="eastAsia"/>
          <w:sz w:val="32"/>
          <w:szCs w:val="32"/>
        </w:rPr>
        <w:t>每件工資加材料費共補貼1500元</w:t>
      </w:r>
    </w:p>
    <w:p w:rsidR="008542AD" w:rsidRDefault="008542AD" w:rsidP="0072408C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8542AD" w:rsidRDefault="0072408C" w:rsidP="0072408C">
      <w:pPr>
        <w:pStyle w:val="a9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lastRenderedPageBreak/>
        <w:t>社會組和學生組</w:t>
      </w:r>
      <w:r>
        <w:rPr>
          <w:rFonts w:ascii="標楷體" w:eastAsia="標楷體" w:hAnsi="標楷體" w:hint="eastAsia"/>
          <w:sz w:val="32"/>
          <w:szCs w:val="32"/>
        </w:rPr>
        <w:t>作品係本會有價購買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所有權屬本會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參賽者</w:t>
      </w:r>
      <w:r w:rsidRPr="008542AD">
        <w:rPr>
          <w:rFonts w:ascii="標楷體" w:eastAsia="標楷體" w:hAnsi="標楷體" w:hint="eastAsia"/>
          <w:sz w:val="32"/>
          <w:szCs w:val="32"/>
        </w:rPr>
        <w:t>作品需</w:t>
      </w:r>
    </w:p>
    <w:p w:rsidR="008542AD" w:rsidRDefault="008542AD" w:rsidP="008542AD">
      <w:pPr>
        <w:spacing w:line="500" w:lineRule="exact"/>
        <w:ind w:left="31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2408C" w:rsidRPr="008542AD">
        <w:rPr>
          <w:rFonts w:ascii="標楷體" w:eastAsia="標楷體" w:hAnsi="標楷體" w:hint="eastAsia"/>
          <w:sz w:val="32"/>
          <w:szCs w:val="32"/>
        </w:rPr>
        <w:t>無條件供本會展示後慈善拍賣，不得異議</w:t>
      </w:r>
      <w:r w:rsidR="0072408C" w:rsidRPr="008542AD">
        <w:rPr>
          <w:rFonts w:ascii="新細明體" w:hAnsi="新細明體" w:hint="eastAsia"/>
          <w:sz w:val="32"/>
          <w:szCs w:val="32"/>
        </w:rPr>
        <w:t>。</w:t>
      </w:r>
      <w:r w:rsidR="0072408C" w:rsidRPr="008542AD">
        <w:rPr>
          <w:rFonts w:ascii="標楷體" w:eastAsia="標楷體" w:hAnsi="標楷體" w:hint="eastAsia"/>
          <w:sz w:val="32"/>
          <w:szCs w:val="32"/>
        </w:rPr>
        <w:t>義賣售價</w:t>
      </w:r>
      <w:r w:rsidR="0072408C">
        <w:rPr>
          <w:rFonts w:ascii="標楷體" w:eastAsia="標楷體" w:hAnsi="標楷體" w:hint="eastAsia"/>
          <w:sz w:val="32"/>
          <w:szCs w:val="32"/>
        </w:rPr>
        <w:t>10％將</w:t>
      </w:r>
      <w:proofErr w:type="gramStart"/>
      <w:r w:rsidR="0072408C">
        <w:rPr>
          <w:rFonts w:ascii="標楷體" w:eastAsia="標楷體" w:hAnsi="標楷體" w:hint="eastAsia"/>
          <w:sz w:val="32"/>
          <w:szCs w:val="32"/>
        </w:rPr>
        <w:t>提撥</w:t>
      </w:r>
      <w:proofErr w:type="gramEnd"/>
      <w:r w:rsidR="0072408C">
        <w:rPr>
          <w:rFonts w:ascii="標楷體" w:eastAsia="標楷體" w:hAnsi="標楷體" w:hint="eastAsia"/>
          <w:sz w:val="32"/>
          <w:szCs w:val="32"/>
        </w:rPr>
        <w:t>捐給</w:t>
      </w:r>
    </w:p>
    <w:p w:rsidR="0072408C" w:rsidRDefault="008542AD" w:rsidP="008542AD">
      <w:pPr>
        <w:spacing w:line="500" w:lineRule="exact"/>
        <w:ind w:left="31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2408C">
        <w:rPr>
          <w:rFonts w:ascii="標楷體" w:eastAsia="標楷體" w:hAnsi="標楷體" w:hint="eastAsia"/>
          <w:sz w:val="32"/>
          <w:szCs w:val="32"/>
        </w:rPr>
        <w:t>慈善機構，另將該件作品義賣盈餘10％獎勵金發給參賽者。</w:t>
      </w:r>
    </w:p>
    <w:p w:rsidR="008542AD" w:rsidRPr="008542AD" w:rsidRDefault="008542AD" w:rsidP="008542AD">
      <w:pPr>
        <w:spacing w:line="500" w:lineRule="exact"/>
        <w:ind w:left="315"/>
        <w:rPr>
          <w:rFonts w:ascii="標楷體" w:eastAsia="標楷體" w:hAnsi="標楷體"/>
          <w:sz w:val="32"/>
          <w:szCs w:val="32"/>
        </w:rPr>
      </w:pPr>
    </w:p>
    <w:p w:rsidR="007D3F69" w:rsidRDefault="007D3F69" w:rsidP="007D3F6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261FD8">
        <w:rPr>
          <w:rFonts w:ascii="標楷體" w:eastAsia="標楷體" w:hAnsi="標楷體" w:hint="eastAsia"/>
          <w:b/>
          <w:sz w:val="36"/>
          <w:szCs w:val="36"/>
        </w:rPr>
        <w:t>伍、比賽時程</w:t>
      </w:r>
    </w:p>
    <w:p w:rsidR="00654293" w:rsidRPr="00261FD8" w:rsidRDefault="00654293" w:rsidP="007D3F6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4624"/>
      </w:tblGrid>
      <w:tr w:rsidR="007D3F69" w:rsidRPr="0068500B" w:rsidTr="009163F6">
        <w:tc>
          <w:tcPr>
            <w:tcW w:w="1668" w:type="dxa"/>
            <w:shd w:val="clear" w:color="auto" w:fill="auto"/>
          </w:tcPr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項    目</w:t>
            </w:r>
          </w:p>
        </w:tc>
        <w:tc>
          <w:tcPr>
            <w:tcW w:w="3402" w:type="dxa"/>
            <w:shd w:val="clear" w:color="auto" w:fill="auto"/>
          </w:tcPr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4624" w:type="dxa"/>
            <w:shd w:val="clear" w:color="auto" w:fill="auto"/>
          </w:tcPr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 xml:space="preserve">附   </w:t>
            </w:r>
            <w:proofErr w:type="gramStart"/>
            <w:r w:rsidRPr="0068500B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7D3F69" w:rsidRPr="0068500B" w:rsidTr="009163F6">
        <w:tc>
          <w:tcPr>
            <w:tcW w:w="1668" w:type="dxa"/>
            <w:shd w:val="clear" w:color="auto" w:fill="auto"/>
          </w:tcPr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簡章公佈</w:t>
            </w:r>
          </w:p>
        </w:tc>
        <w:tc>
          <w:tcPr>
            <w:tcW w:w="3402" w:type="dxa"/>
            <w:shd w:val="clear" w:color="auto" w:fill="auto"/>
          </w:tcPr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10</w:t>
            </w:r>
            <w:r w:rsidR="00654293">
              <w:rPr>
                <w:rFonts w:ascii="標楷體" w:eastAsia="標楷體" w:hAnsi="標楷體" w:hint="eastAsia"/>
              </w:rPr>
              <w:t>7</w:t>
            </w:r>
            <w:r w:rsidRPr="0068500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Pr="0068500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624" w:type="dxa"/>
            <w:shd w:val="clear" w:color="auto" w:fill="auto"/>
          </w:tcPr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簡章寄各金銀、珠寶、設計工 (公)會</w:t>
            </w:r>
          </w:p>
        </w:tc>
      </w:tr>
      <w:tr w:rsidR="007D3F69" w:rsidRPr="0068500B" w:rsidTr="009163F6">
        <w:tc>
          <w:tcPr>
            <w:tcW w:w="1668" w:type="dxa"/>
            <w:shd w:val="clear" w:color="auto" w:fill="auto"/>
            <w:vAlign w:val="center"/>
          </w:tcPr>
          <w:p w:rsidR="007D3F69" w:rsidRPr="0068500B" w:rsidRDefault="007D3F69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初選報名表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3F69" w:rsidRPr="0068500B" w:rsidRDefault="007D3F69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即日起至</w:t>
            </w:r>
            <w:r w:rsidR="00AA6A6B">
              <w:rPr>
                <w:rFonts w:ascii="標楷體" w:eastAsia="標楷體" w:hAnsi="標楷體" w:hint="eastAsia"/>
              </w:rPr>
              <w:t>107</w:t>
            </w:r>
            <w:r w:rsidRPr="0068500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2</w:t>
            </w:r>
            <w:r w:rsidRPr="0068500B">
              <w:rPr>
                <w:rFonts w:ascii="標楷體" w:eastAsia="標楷體" w:hAnsi="標楷體" w:hint="eastAsia"/>
              </w:rPr>
              <w:t>月</w:t>
            </w:r>
            <w:r w:rsidR="00F47547">
              <w:rPr>
                <w:rFonts w:ascii="標楷體" w:eastAsia="標楷體" w:hAnsi="標楷體" w:hint="eastAsia"/>
              </w:rPr>
              <w:t>23</w:t>
            </w:r>
            <w:r w:rsidRPr="0068500B">
              <w:rPr>
                <w:rFonts w:ascii="標楷體" w:eastAsia="標楷體" w:hAnsi="標楷體" w:hint="eastAsia"/>
              </w:rPr>
              <w:t>日</w:t>
            </w:r>
            <w:proofErr w:type="gramStart"/>
            <w:r w:rsidRPr="0068500B">
              <w:rPr>
                <w:rFonts w:ascii="標楷體" w:eastAsia="標楷體" w:hAnsi="標楷體" w:hint="eastAsia"/>
              </w:rPr>
              <w:t>止</w:t>
            </w:r>
            <w:proofErr w:type="gramEnd"/>
          </w:p>
          <w:p w:rsidR="007D3F69" w:rsidRPr="0068500B" w:rsidRDefault="007D3F69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4" w:type="dxa"/>
            <w:shd w:val="clear" w:color="auto" w:fill="auto"/>
          </w:tcPr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收件地點：台灣銀樓業職業工會聯合會</w:t>
            </w:r>
          </w:p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地址：70062台南市中西區府前一街9巷</w:t>
            </w:r>
          </w:p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 xml:space="preserve">      12弄31號</w:t>
            </w:r>
          </w:p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每週</w:t>
            </w:r>
            <w:proofErr w:type="gramStart"/>
            <w:r w:rsidRPr="0068500B">
              <w:rPr>
                <w:rFonts w:ascii="標楷體" w:eastAsia="標楷體" w:hAnsi="標楷體" w:hint="eastAsia"/>
              </w:rPr>
              <w:t>一</w:t>
            </w:r>
            <w:proofErr w:type="gramEnd"/>
            <w:r w:rsidRPr="0068500B">
              <w:rPr>
                <w:rFonts w:ascii="標楷體" w:eastAsia="標楷體" w:hAnsi="標楷體" w:hint="eastAsia"/>
              </w:rPr>
              <w:t>至週五13：30-17:00</w:t>
            </w:r>
          </w:p>
        </w:tc>
      </w:tr>
      <w:tr w:rsidR="007D3F69" w:rsidRPr="0068500B" w:rsidTr="009163F6">
        <w:tc>
          <w:tcPr>
            <w:tcW w:w="1668" w:type="dxa"/>
            <w:shd w:val="clear" w:color="auto" w:fill="auto"/>
            <w:vAlign w:val="center"/>
          </w:tcPr>
          <w:p w:rsidR="007D3F69" w:rsidRPr="0068500B" w:rsidRDefault="00654293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初選</w:t>
            </w:r>
            <w:r w:rsidR="007D3F69">
              <w:rPr>
                <w:rFonts w:ascii="標楷體" w:eastAsia="標楷體" w:hAnsi="標楷體" w:hint="eastAsia"/>
              </w:rPr>
              <w:t>名單公佈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3F69" w:rsidRPr="0068500B" w:rsidRDefault="00337DD3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7D3F69">
              <w:rPr>
                <w:rFonts w:ascii="標楷體" w:eastAsia="標楷體" w:hAnsi="標楷體" w:hint="eastAsia"/>
              </w:rPr>
              <w:t>年</w:t>
            </w:r>
            <w:r w:rsidR="0072408C">
              <w:rPr>
                <w:rFonts w:ascii="標楷體" w:eastAsia="標楷體" w:hAnsi="標楷體" w:hint="eastAsia"/>
              </w:rPr>
              <w:t>3</w:t>
            </w:r>
            <w:r w:rsidR="007D3F69">
              <w:rPr>
                <w:rFonts w:ascii="標楷體" w:eastAsia="標楷體" w:hAnsi="標楷體" w:hint="eastAsia"/>
              </w:rPr>
              <w:t>月</w:t>
            </w:r>
            <w:r w:rsidR="0072408C">
              <w:rPr>
                <w:rFonts w:ascii="標楷體" w:eastAsia="標楷體" w:hAnsi="標楷體" w:hint="eastAsia"/>
              </w:rPr>
              <w:t>2</w:t>
            </w:r>
            <w:r w:rsidR="007D3F69">
              <w:rPr>
                <w:rFonts w:ascii="標楷體" w:eastAsia="標楷體" w:hAnsi="標楷體" w:hint="eastAsia"/>
              </w:rPr>
              <w:t>日之前</w:t>
            </w:r>
          </w:p>
        </w:tc>
        <w:tc>
          <w:tcPr>
            <w:tcW w:w="4624" w:type="dxa"/>
            <w:shd w:val="clear" w:color="auto" w:fill="auto"/>
          </w:tcPr>
          <w:p w:rsidR="007D3F69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  <w:r w:rsidR="0024235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7D3F69" w:rsidRPr="0068500B" w:rsidRDefault="007D3F69" w:rsidP="006675C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學生組</w:t>
            </w:r>
            <w:r w:rsidR="0024235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337DD3" w:rsidRPr="0068500B" w:rsidTr="009163F6">
        <w:tc>
          <w:tcPr>
            <w:tcW w:w="1668" w:type="dxa"/>
            <w:shd w:val="clear" w:color="auto" w:fill="auto"/>
            <w:vAlign w:val="center"/>
          </w:tcPr>
          <w:p w:rsidR="00337DD3" w:rsidRPr="0068500B" w:rsidRDefault="00337DD3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抽選</w:t>
            </w:r>
            <w:r w:rsidR="00A16947">
              <w:rPr>
                <w:rFonts w:ascii="標楷體" w:eastAsia="標楷體" w:hAnsi="標楷體" w:hint="eastAsia"/>
              </w:rPr>
              <w:t>鑲</w:t>
            </w:r>
            <w:proofErr w:type="gramStart"/>
            <w:r w:rsidR="00A16947">
              <w:rPr>
                <w:rFonts w:ascii="標楷體" w:eastAsia="標楷體" w:hAnsi="標楷體" w:hint="eastAsia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</w:rPr>
              <w:t>寶石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DD3" w:rsidRPr="0068500B" w:rsidRDefault="00A16947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擇日</w:t>
            </w:r>
            <w:r w:rsidR="00F47547">
              <w:rPr>
                <w:rFonts w:ascii="標楷體" w:eastAsia="標楷體" w:hAnsi="標楷體" w:hint="eastAsia"/>
              </w:rPr>
              <w:t>另行通知</w:t>
            </w:r>
          </w:p>
        </w:tc>
        <w:tc>
          <w:tcPr>
            <w:tcW w:w="4624" w:type="dxa"/>
            <w:shd w:val="clear" w:color="auto" w:fill="auto"/>
          </w:tcPr>
          <w:p w:rsidR="00337DD3" w:rsidRDefault="00337DD3" w:rsidP="006675C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社會組15人</w:t>
            </w:r>
          </w:p>
          <w:p w:rsidR="00337DD3" w:rsidRPr="0068500B" w:rsidRDefault="00337DD3" w:rsidP="006675C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學生組15人</w:t>
            </w:r>
          </w:p>
        </w:tc>
      </w:tr>
      <w:tr w:rsidR="00337DD3" w:rsidRPr="0068500B" w:rsidTr="00337DD3">
        <w:trPr>
          <w:trHeight w:val="713"/>
        </w:trPr>
        <w:tc>
          <w:tcPr>
            <w:tcW w:w="1668" w:type="dxa"/>
            <w:shd w:val="clear" w:color="auto" w:fill="auto"/>
            <w:vAlign w:val="center"/>
          </w:tcPr>
          <w:p w:rsidR="00337DD3" w:rsidRPr="0068500B" w:rsidRDefault="00337DD3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決賽作品交回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DD3" w:rsidRDefault="00337DD3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107年3月</w:t>
            </w:r>
            <w:r w:rsidR="0072408C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>日之前</w:t>
            </w:r>
          </w:p>
        </w:tc>
        <w:tc>
          <w:tcPr>
            <w:tcW w:w="4624" w:type="dxa"/>
            <w:shd w:val="clear" w:color="auto" w:fill="auto"/>
          </w:tcPr>
          <w:p w:rsidR="00337DD3" w:rsidRDefault="00337DD3" w:rsidP="006675C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包裝好郵寄或親送至本會</w:t>
            </w:r>
          </w:p>
        </w:tc>
      </w:tr>
      <w:tr w:rsidR="00343E01" w:rsidRPr="0068500B" w:rsidTr="00343E01">
        <w:trPr>
          <w:trHeight w:val="851"/>
        </w:trPr>
        <w:tc>
          <w:tcPr>
            <w:tcW w:w="1668" w:type="dxa"/>
            <w:shd w:val="clear" w:color="auto" w:fill="auto"/>
            <w:vAlign w:val="center"/>
          </w:tcPr>
          <w:p w:rsidR="00343E01" w:rsidRDefault="00343E01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作品展示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E01" w:rsidRDefault="00343E01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Pr="0068500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68500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68500B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43E01" w:rsidRDefault="00343E01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至107</w:t>
            </w:r>
            <w:r w:rsidRPr="0068500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Pr="0068500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68500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24" w:type="dxa"/>
            <w:vMerge w:val="restart"/>
            <w:shd w:val="clear" w:color="auto" w:fill="auto"/>
          </w:tcPr>
          <w:p w:rsidR="00404D7B" w:rsidRDefault="00404D7B" w:rsidP="006675C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高雄國際珠寶展</w:t>
            </w:r>
          </w:p>
          <w:p w:rsidR="00343E01" w:rsidRPr="0068500B" w:rsidRDefault="00343E01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高雄展覽館</w:t>
            </w:r>
            <w:r>
              <w:rPr>
                <w:rFonts w:ascii="新細明體" w:hAnsi="新細明體" w:hint="eastAsia"/>
              </w:rPr>
              <w:t>(</w:t>
            </w:r>
            <w:r w:rsidRPr="0068500B">
              <w:rPr>
                <w:rFonts w:ascii="標楷體" w:eastAsia="標楷體" w:hAnsi="標楷體" w:hint="eastAsia"/>
              </w:rPr>
              <w:t>南館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43E01" w:rsidRDefault="00343E01" w:rsidP="006675CD">
            <w:pPr>
              <w:spacing w:line="400" w:lineRule="exact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地址:高雄市前鎮區成功二路39號</w:t>
            </w:r>
          </w:p>
        </w:tc>
      </w:tr>
      <w:tr w:rsidR="00343E01" w:rsidRPr="0068500B" w:rsidTr="00343E01">
        <w:trPr>
          <w:trHeight w:val="993"/>
        </w:trPr>
        <w:tc>
          <w:tcPr>
            <w:tcW w:w="1668" w:type="dxa"/>
            <w:shd w:val="clear" w:color="auto" w:fill="auto"/>
            <w:vAlign w:val="center"/>
          </w:tcPr>
          <w:p w:rsidR="00343E01" w:rsidRPr="0068500B" w:rsidRDefault="00343E01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頒獎典禮</w:t>
            </w:r>
            <w:r w:rsidR="008542AD">
              <w:rPr>
                <w:rFonts w:ascii="標楷體" w:eastAsia="標楷體" w:hAnsi="標楷體" w:hint="eastAsia"/>
              </w:rPr>
              <w:t>暨作品慈善義</w:t>
            </w:r>
            <w:r>
              <w:rPr>
                <w:rFonts w:ascii="標楷體" w:eastAsia="標楷體" w:hAnsi="標楷體" w:hint="eastAsia"/>
              </w:rPr>
              <w:t>賣會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E01" w:rsidRDefault="00343E01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Pr="0068500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68500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68500B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(星期日)</w:t>
            </w:r>
          </w:p>
          <w:p w:rsidR="00343E01" w:rsidRDefault="00242351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</w:t>
            </w:r>
            <w:r w:rsidR="00343E01">
              <w:rPr>
                <w:rFonts w:ascii="標楷體" w:eastAsia="標楷體" w:hAnsi="標楷體" w:hint="eastAsia"/>
              </w:rPr>
              <w:t>0</w:t>
            </w:r>
            <w:r w:rsidR="00343E01"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</w:t>
            </w:r>
            <w:r w:rsidR="00343E01">
              <w:rPr>
                <w:rFonts w:ascii="標楷體" w:eastAsia="標楷體" w:hAnsi="標楷體" w:hint="eastAsia"/>
              </w:rPr>
              <w:t>0</w:t>
            </w:r>
          </w:p>
          <w:p w:rsidR="00343E01" w:rsidRPr="00337DD3" w:rsidRDefault="00343E01" w:rsidP="006675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8500B">
              <w:rPr>
                <w:rFonts w:ascii="標楷體" w:eastAsia="標楷體" w:hAnsi="標楷體" w:hint="eastAsia"/>
              </w:rPr>
              <w:t>得獎名單頒獎典禮現場公佈</w:t>
            </w:r>
          </w:p>
        </w:tc>
        <w:tc>
          <w:tcPr>
            <w:tcW w:w="4624" w:type="dxa"/>
            <w:vMerge/>
            <w:shd w:val="clear" w:color="auto" w:fill="auto"/>
          </w:tcPr>
          <w:p w:rsidR="00343E01" w:rsidRPr="0068500B" w:rsidRDefault="00343E01" w:rsidP="006675C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37DD3" w:rsidRPr="0068500B" w:rsidTr="009163F6">
        <w:trPr>
          <w:trHeight w:val="1195"/>
        </w:trPr>
        <w:tc>
          <w:tcPr>
            <w:tcW w:w="1668" w:type="dxa"/>
            <w:shd w:val="clear" w:color="auto" w:fill="auto"/>
            <w:vAlign w:val="center"/>
          </w:tcPr>
          <w:p w:rsidR="00337DD3" w:rsidRDefault="00337DD3" w:rsidP="006675C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作品計價</w:t>
            </w:r>
          </w:p>
          <w:p w:rsidR="00337DD3" w:rsidRPr="0082149A" w:rsidRDefault="00337DD3" w:rsidP="006675C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結算給付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DD3" w:rsidRPr="0082149A" w:rsidRDefault="00337DD3" w:rsidP="006675C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107年5月15日之前</w:t>
            </w:r>
          </w:p>
        </w:tc>
        <w:tc>
          <w:tcPr>
            <w:tcW w:w="4624" w:type="dxa"/>
            <w:shd w:val="clear" w:color="auto" w:fill="auto"/>
          </w:tcPr>
          <w:p w:rsidR="00337DD3" w:rsidRPr="0068500B" w:rsidRDefault="00404D7B" w:rsidP="006675C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通知各參賽</w:t>
            </w:r>
            <w:r w:rsidR="00337DD3">
              <w:rPr>
                <w:rFonts w:ascii="標楷體" w:eastAsia="標楷體" w:hAnsi="標楷體" w:hint="eastAsia"/>
              </w:rPr>
              <w:t>人領取</w:t>
            </w:r>
          </w:p>
        </w:tc>
      </w:tr>
    </w:tbl>
    <w:p w:rsidR="009903A5" w:rsidRDefault="009903A5" w:rsidP="007D3F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163F6" w:rsidRPr="009163F6" w:rsidRDefault="009163F6" w:rsidP="009163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9163F6">
        <w:rPr>
          <w:rFonts w:ascii="標楷體" w:eastAsia="標楷體" w:hAnsi="標楷體" w:hint="eastAsia"/>
          <w:b/>
          <w:sz w:val="36"/>
          <w:szCs w:val="36"/>
        </w:rPr>
        <w:t>陸、報名方式</w:t>
      </w:r>
    </w:p>
    <w:p w:rsidR="009163F6" w:rsidRPr="009163F6" w:rsidRDefault="009163F6" w:rsidP="009163F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9163F6">
        <w:rPr>
          <w:rFonts w:ascii="標楷體" w:eastAsia="標楷體" w:hAnsi="標楷體" w:hint="eastAsia"/>
          <w:sz w:val="32"/>
          <w:szCs w:val="32"/>
        </w:rPr>
        <w:t>依大會制定報名表格填寫，即日起至</w:t>
      </w:r>
      <w:r w:rsidR="00337DD3">
        <w:rPr>
          <w:rFonts w:ascii="標楷體" w:eastAsia="標楷體" w:hAnsi="標楷體" w:hint="eastAsia"/>
          <w:sz w:val="32"/>
          <w:szCs w:val="32"/>
        </w:rPr>
        <w:t>107</w:t>
      </w:r>
      <w:r w:rsidRPr="009163F6">
        <w:rPr>
          <w:rFonts w:ascii="標楷體" w:eastAsia="標楷體" w:hAnsi="標楷體" w:hint="eastAsia"/>
          <w:sz w:val="32"/>
          <w:szCs w:val="32"/>
        </w:rPr>
        <w:t>年2月</w:t>
      </w:r>
      <w:r w:rsidR="00F47547">
        <w:rPr>
          <w:rFonts w:ascii="標楷體" w:eastAsia="標楷體" w:hAnsi="標楷體" w:hint="eastAsia"/>
          <w:sz w:val="32"/>
          <w:szCs w:val="32"/>
        </w:rPr>
        <w:t>23</w:t>
      </w:r>
      <w:r w:rsidRPr="009163F6">
        <w:rPr>
          <w:rFonts w:ascii="標楷體" w:eastAsia="標楷體" w:hAnsi="標楷體" w:hint="eastAsia"/>
          <w:sz w:val="32"/>
          <w:szCs w:val="32"/>
        </w:rPr>
        <w:t>日止。</w:t>
      </w:r>
    </w:p>
    <w:p w:rsidR="009163F6" w:rsidRPr="009163F6" w:rsidRDefault="009163F6" w:rsidP="007D3F69">
      <w:pPr>
        <w:spacing w:line="400" w:lineRule="exact"/>
        <w:rPr>
          <w:rFonts w:ascii="華康儷粗宋" w:eastAsia="華康儷粗宋" w:hAnsi="標楷體" w:cs="細明體"/>
          <w:sz w:val="18"/>
          <w:szCs w:val="18"/>
        </w:rPr>
      </w:pPr>
    </w:p>
    <w:p w:rsidR="007D3F69" w:rsidRPr="00261FD8" w:rsidRDefault="007D3F69" w:rsidP="007D3F6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proofErr w:type="gramStart"/>
      <w:r w:rsidRPr="00261FD8">
        <w:rPr>
          <w:rFonts w:ascii="標楷體" w:eastAsia="標楷體" w:hAnsi="標楷體" w:hint="eastAsia"/>
          <w:b/>
          <w:sz w:val="36"/>
          <w:szCs w:val="36"/>
        </w:rPr>
        <w:t>柒</w:t>
      </w:r>
      <w:proofErr w:type="gramEnd"/>
      <w:r w:rsidRPr="00261FD8">
        <w:rPr>
          <w:rFonts w:ascii="標楷體" w:eastAsia="標楷體" w:hAnsi="標楷體" w:hint="eastAsia"/>
          <w:b/>
          <w:sz w:val="36"/>
          <w:szCs w:val="36"/>
        </w:rPr>
        <w:t>、參賽責任</w:t>
      </w:r>
    </w:p>
    <w:p w:rsidR="007D3F69" w:rsidRDefault="007D3F69" w:rsidP="00F475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1.報名費：</w:t>
      </w:r>
      <w:r w:rsidR="00C25F86">
        <w:rPr>
          <w:rFonts w:ascii="標楷體" w:eastAsia="標楷體" w:hAnsi="標楷體" w:hint="eastAsia"/>
          <w:sz w:val="32"/>
          <w:szCs w:val="32"/>
        </w:rPr>
        <w:t>為</w:t>
      </w:r>
      <w:r w:rsidR="00F47547">
        <w:rPr>
          <w:rFonts w:ascii="標楷體" w:eastAsia="標楷體" w:hAnsi="標楷體" w:hint="eastAsia"/>
          <w:sz w:val="32"/>
          <w:szCs w:val="32"/>
        </w:rPr>
        <w:t>鼓勵選手參加競賽,不收取報名費</w:t>
      </w:r>
      <w:r w:rsidR="00F47547">
        <w:rPr>
          <w:rFonts w:ascii="新細明體" w:hAnsi="新細明體" w:hint="eastAsia"/>
          <w:sz w:val="32"/>
          <w:szCs w:val="32"/>
        </w:rPr>
        <w:t>。</w:t>
      </w:r>
    </w:p>
    <w:p w:rsidR="007D3F69" w:rsidRDefault="007D3F69" w:rsidP="00771CFA">
      <w:pPr>
        <w:spacing w:line="500" w:lineRule="exact"/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2.作品限參賽者原創，如作品有侵犯他人著作權，應由參賽者自</w:t>
      </w:r>
    </w:p>
    <w:p w:rsidR="007D3F69" w:rsidRDefault="007D3F69" w:rsidP="00771CFA">
      <w:pPr>
        <w:spacing w:line="500" w:lineRule="exact"/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負相關法律責任及費用，主辦單位概不負責。</w:t>
      </w:r>
    </w:p>
    <w:p w:rsidR="007D3F69" w:rsidRDefault="007D3F69" w:rsidP="00771CFA">
      <w:pPr>
        <w:spacing w:line="500" w:lineRule="exact"/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3.主辦單位對所有決賽之作品、照片及參賽者資料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永久均有授予</w:t>
      </w:r>
      <w:proofErr w:type="gramEnd"/>
    </w:p>
    <w:p w:rsidR="007D3F69" w:rsidRDefault="007D3F69" w:rsidP="00771CFA">
      <w:pPr>
        <w:spacing w:line="500" w:lineRule="exact"/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刊載及宣傳活動之權利。且創作人同意就作品之智慧財產權及</w:t>
      </w:r>
    </w:p>
    <w:p w:rsidR="007D3F69" w:rsidRDefault="007D3F69" w:rsidP="00771CFA">
      <w:pPr>
        <w:spacing w:line="500" w:lineRule="exact"/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實物供本會售出，公開展示供大眾觀賞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且決賽作品</w:t>
      </w:r>
      <w:r w:rsidRPr="00F34000">
        <w:rPr>
          <w:rFonts w:ascii="標楷體" w:eastAsia="標楷體" w:hAnsi="標楷體" w:hint="eastAsia"/>
          <w:sz w:val="32"/>
          <w:szCs w:val="32"/>
        </w:rPr>
        <w:t>材料屬大</w:t>
      </w:r>
    </w:p>
    <w:p w:rsidR="007D3F69" w:rsidRDefault="007D3F69" w:rsidP="00771CFA">
      <w:pPr>
        <w:spacing w:line="500" w:lineRule="exact"/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34000">
        <w:rPr>
          <w:rFonts w:ascii="標楷體" w:eastAsia="標楷體" w:hAnsi="標楷體" w:hint="eastAsia"/>
          <w:sz w:val="32"/>
          <w:szCs w:val="32"/>
        </w:rPr>
        <w:t>會提供</w:t>
      </w:r>
      <w:r>
        <w:rPr>
          <w:rFonts w:ascii="標楷體" w:eastAsia="標楷體" w:hAnsi="標楷體" w:hint="eastAsia"/>
          <w:sz w:val="32"/>
          <w:szCs w:val="32"/>
        </w:rPr>
        <w:t>及有價向選手購買</w:t>
      </w:r>
      <w:r>
        <w:rPr>
          <w:rFonts w:ascii="新細明體" w:hAnsi="新細明體" w:hint="eastAsia"/>
          <w:sz w:val="32"/>
          <w:szCs w:val="32"/>
        </w:rPr>
        <w:t>，</w:t>
      </w:r>
      <w:r w:rsidRPr="00F34000">
        <w:rPr>
          <w:rFonts w:ascii="標楷體" w:eastAsia="標楷體" w:hAnsi="標楷體" w:hint="eastAsia"/>
          <w:sz w:val="32"/>
          <w:szCs w:val="32"/>
        </w:rPr>
        <w:t>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>
        <w:rPr>
          <w:rFonts w:ascii="標楷體" w:eastAsia="標楷體" w:hAnsi="標楷體" w:hint="eastAsia"/>
          <w:sz w:val="32"/>
          <w:szCs w:val="32"/>
        </w:rPr>
        <w:t>件給選手不得異議。</w:t>
      </w:r>
    </w:p>
    <w:p w:rsidR="00DE2A44" w:rsidRDefault="00DE2A44" w:rsidP="000A7C5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01133" w:rsidRDefault="000A7C59" w:rsidP="000A7C5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9903A5">
        <w:rPr>
          <w:rFonts w:ascii="標楷體" w:eastAsia="標楷體" w:hAnsi="標楷體" w:hint="eastAsia"/>
          <w:b/>
          <w:sz w:val="36"/>
          <w:szCs w:val="36"/>
        </w:rPr>
        <w:t>捌、</w:t>
      </w:r>
      <w:r w:rsidR="00401133" w:rsidRPr="00401133">
        <w:rPr>
          <w:rFonts w:ascii="標楷體" w:eastAsia="標楷體" w:hAnsi="標楷體" w:hint="eastAsia"/>
          <w:b/>
          <w:sz w:val="36"/>
          <w:szCs w:val="36"/>
        </w:rPr>
        <w:t>評分標準</w:t>
      </w:r>
    </w:p>
    <w:p w:rsidR="00343E01" w:rsidRDefault="00343E01" w:rsidP="000A7C5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0A7C59" w:rsidRPr="00261FD8" w:rsidRDefault="00242351" w:rsidP="000A7C59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C59" w:rsidRPr="00261FD8">
        <w:rPr>
          <w:rFonts w:ascii="標楷體" w:eastAsia="標楷體" w:hAnsi="標楷體" w:hint="eastAsia"/>
          <w:b/>
          <w:sz w:val="36"/>
          <w:szCs w:val="36"/>
        </w:rPr>
        <w:t>決賽共100分</w:t>
      </w:r>
    </w:p>
    <w:p w:rsidR="000A7C59" w:rsidRPr="00DE2A44" w:rsidRDefault="000A7C59" w:rsidP="000A7C59">
      <w:pPr>
        <w:shd w:val="clear" w:color="auto" w:fill="FFFFFF"/>
        <w:spacing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DE2A44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、</w:t>
      </w:r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創意表現(20%)</w:t>
      </w:r>
      <w:proofErr w:type="gramStart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﹕</w:t>
      </w:r>
      <w:proofErr w:type="gramEnd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包括設計理念與寶石連結度及</w:t>
      </w:r>
      <w:proofErr w:type="gramStart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提升文創產業</w:t>
      </w:r>
      <w:proofErr w:type="gramEnd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之趨勢</w:t>
      </w:r>
      <w:r w:rsidRPr="00DE2A44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。</w:t>
      </w:r>
    </w:p>
    <w:p w:rsidR="000A7C59" w:rsidRPr="00DE2A44" w:rsidRDefault="000A7C59" w:rsidP="000A7C59">
      <w:pPr>
        <w:widowControl/>
        <w:shd w:val="clear" w:color="auto" w:fill="FFFFFF"/>
        <w:spacing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Pr="00DE2A44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、</w:t>
      </w:r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造型技法(40%)</w:t>
      </w:r>
      <w:proofErr w:type="gramStart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﹕</w:t>
      </w:r>
      <w:proofErr w:type="gramEnd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包括作品完整度、質感表現、技法難度及特殊性</w:t>
      </w:r>
      <w:r w:rsidRPr="00DE2A44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。</w:t>
      </w:r>
    </w:p>
    <w:p w:rsidR="000A7C59" w:rsidRPr="00DE2A44" w:rsidRDefault="000A7C59" w:rsidP="000A7C59">
      <w:pPr>
        <w:widowControl/>
        <w:shd w:val="clear" w:color="auto" w:fill="FFFFFF"/>
        <w:spacing w:line="600" w:lineRule="exact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</w:t>
      </w:r>
      <w:r w:rsidRPr="00DE2A44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、</w:t>
      </w:r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媒材運用(20%)</w:t>
      </w:r>
      <w:proofErr w:type="gramStart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﹕</w:t>
      </w:r>
      <w:proofErr w:type="gramEnd"/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包括材質運用的創新、巧妙與搭配度</w:t>
      </w:r>
      <w:r w:rsidRPr="00DE2A44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。</w:t>
      </w:r>
    </w:p>
    <w:p w:rsidR="000A7C59" w:rsidRPr="00DE2A44" w:rsidRDefault="000A7C59" w:rsidP="000A7C59">
      <w:pPr>
        <w:spacing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E2A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4、市場可行性（20％）：包括經濟性及符合商業市場發展和消費者之需求。</w:t>
      </w:r>
    </w:p>
    <w:p w:rsidR="00DE2A44" w:rsidRPr="000A7C59" w:rsidRDefault="00DE2A44" w:rsidP="00343E0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354CF" w:rsidRDefault="000A7C59" w:rsidP="007D3F6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261FD8">
        <w:rPr>
          <w:rFonts w:ascii="標楷體" w:eastAsia="標楷體" w:hAnsi="標楷體" w:hint="eastAsia"/>
          <w:b/>
          <w:sz w:val="36"/>
          <w:szCs w:val="36"/>
        </w:rPr>
        <w:t>玖、</w:t>
      </w:r>
      <w:r w:rsidR="007D3F69" w:rsidRPr="009903A5">
        <w:rPr>
          <w:rFonts w:ascii="標楷體" w:eastAsia="標楷體" w:hAnsi="標楷體" w:hint="eastAsia"/>
          <w:b/>
          <w:sz w:val="36"/>
          <w:szCs w:val="36"/>
        </w:rPr>
        <w:t>獎勵及頒獎方式</w:t>
      </w:r>
    </w:p>
    <w:p w:rsidR="00DE2A44" w:rsidRPr="009903A5" w:rsidRDefault="00DE2A44" w:rsidP="007D3F6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7D3F69" w:rsidRDefault="00AF550F" w:rsidP="00AF550F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D3F69" w:rsidRPr="00DE2A44">
        <w:rPr>
          <w:rFonts w:ascii="標楷體" w:eastAsia="標楷體" w:hAnsi="標楷體" w:hint="eastAsia"/>
          <w:b/>
          <w:sz w:val="32"/>
          <w:szCs w:val="32"/>
        </w:rPr>
        <w:t>1.</w:t>
      </w:r>
      <w:r w:rsidR="007D3F69" w:rsidRPr="00DE2A44">
        <w:rPr>
          <w:rFonts w:ascii="標楷體" w:eastAsia="標楷體" w:hAnsi="標楷體" w:hint="eastAsia"/>
          <w:b/>
          <w:sz w:val="36"/>
          <w:szCs w:val="36"/>
        </w:rPr>
        <w:t>社會組</w:t>
      </w:r>
      <w:proofErr w:type="gramStart"/>
      <w:r w:rsidR="00DE2A44">
        <w:rPr>
          <w:rFonts w:ascii="新細明體" w:hAnsi="新細明體" w:hint="eastAsia"/>
          <w:b/>
          <w:sz w:val="36"/>
          <w:szCs w:val="36"/>
        </w:rPr>
        <w:t>﹕</w:t>
      </w:r>
      <w:proofErr w:type="gramEnd"/>
    </w:p>
    <w:p w:rsidR="00DE2A44" w:rsidRPr="00DE2A44" w:rsidRDefault="00DE2A44" w:rsidP="00AF550F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7D3F69" w:rsidRPr="004F3281" w:rsidRDefault="007D3F69" w:rsidP="00AA6A6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 </w:t>
      </w:r>
      <w:r w:rsidR="00DE2A44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F3281">
        <w:rPr>
          <w:rFonts w:ascii="標楷體" w:eastAsia="標楷體" w:hAnsi="標楷體" w:hint="eastAsia"/>
          <w:sz w:val="32"/>
          <w:szCs w:val="32"/>
        </w:rPr>
        <w:t>第一名： 一名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Pr="004F3281">
        <w:rPr>
          <w:rFonts w:ascii="標楷體" w:eastAsia="標楷體" w:hAnsi="標楷體" w:hint="eastAsia"/>
          <w:sz w:val="32"/>
          <w:szCs w:val="32"/>
        </w:rPr>
        <w:t>獎金新台幣</w:t>
      </w:r>
      <w:r w:rsidR="00337DD3" w:rsidRPr="004F3281">
        <w:rPr>
          <w:rFonts w:ascii="標楷體" w:eastAsia="標楷體" w:hAnsi="標楷體" w:hint="eastAsia"/>
          <w:sz w:val="32"/>
          <w:szCs w:val="32"/>
        </w:rPr>
        <w:t>3</w:t>
      </w:r>
      <w:r w:rsidRPr="004F3281">
        <w:rPr>
          <w:rFonts w:ascii="標楷體" w:eastAsia="標楷體" w:hAnsi="標楷體" w:hint="eastAsia"/>
          <w:sz w:val="32"/>
          <w:szCs w:val="32"/>
        </w:rPr>
        <w:t xml:space="preserve">0,000元，獎盃乙座。        </w:t>
      </w:r>
    </w:p>
    <w:p w:rsidR="007D3F69" w:rsidRPr="004F3281" w:rsidRDefault="00DE2A44" w:rsidP="00033C7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33C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第二名： 一名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獎金新台幣</w:t>
      </w:r>
      <w:r w:rsidR="00337DD3" w:rsidRPr="004F3281">
        <w:rPr>
          <w:rFonts w:ascii="標楷體" w:eastAsia="標楷體" w:hAnsi="標楷體" w:hint="eastAsia"/>
          <w:sz w:val="32"/>
          <w:szCs w:val="32"/>
        </w:rPr>
        <w:t>20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 xml:space="preserve">,000元，獎盃乙座。    </w:t>
      </w:r>
    </w:p>
    <w:p w:rsidR="007F785D" w:rsidRPr="004F3281" w:rsidRDefault="00DE2A44" w:rsidP="00033C7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33C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第三名： 一名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獎金新台幣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10,000元，獎盃乙座。</w:t>
      </w:r>
    </w:p>
    <w:p w:rsidR="004F3281" w:rsidRDefault="007F785D" w:rsidP="00AA6A6B">
      <w:pPr>
        <w:adjustRightIn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    特別工藝獎： </w:t>
      </w:r>
      <w:r w:rsidR="00F47547">
        <w:rPr>
          <w:rFonts w:ascii="標楷體" w:eastAsia="標楷體" w:hAnsi="標楷體" w:hint="eastAsia"/>
          <w:sz w:val="32"/>
          <w:szCs w:val="32"/>
        </w:rPr>
        <w:t>二</w:t>
      </w:r>
      <w:r w:rsidRPr="004F3281">
        <w:rPr>
          <w:rFonts w:ascii="標楷體" w:eastAsia="標楷體" w:hAnsi="標楷體" w:hint="eastAsia"/>
          <w:sz w:val="32"/>
          <w:szCs w:val="32"/>
        </w:rPr>
        <w:t>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C03D5E" w:rsidRPr="004F3281">
        <w:rPr>
          <w:rFonts w:ascii="標楷體" w:eastAsia="標楷體" w:hAnsi="標楷體" w:hint="eastAsia"/>
          <w:sz w:val="32"/>
          <w:szCs w:val="32"/>
        </w:rPr>
        <w:t>由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日本商</w:t>
      </w:r>
      <w:r w:rsidR="004F3281" w:rsidRPr="004F3281">
        <w:rPr>
          <w:rFonts w:ascii="標楷體" w:eastAsia="標楷體" w:hAnsi="標楷體" w:hint="eastAsia"/>
          <w:sz w:val="32"/>
          <w:szCs w:val="32"/>
        </w:rPr>
        <w:t>「宏林商事有限会社」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贊助</w:t>
      </w:r>
    </w:p>
    <w:p w:rsidR="007D3F69" w:rsidRPr="004F3281" w:rsidRDefault="004F3281" w:rsidP="00AA6A6B">
      <w:pPr>
        <w:adjustRightIn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7F7E1F" w:rsidRPr="004F3281">
        <w:rPr>
          <w:rFonts w:ascii="標楷體" w:eastAsia="標楷體" w:hAnsi="標楷體" w:hint="eastAsia"/>
          <w:sz w:val="32"/>
          <w:szCs w:val="32"/>
        </w:rPr>
        <w:t>18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k金項鍊</w:t>
      </w:r>
      <w:r w:rsidR="00C03D5E" w:rsidRPr="004F3281">
        <w:rPr>
          <w:rFonts w:ascii="標楷體" w:eastAsia="標楷體" w:hAnsi="標楷體" w:hint="eastAsia"/>
          <w:sz w:val="32"/>
          <w:szCs w:val="32"/>
        </w:rPr>
        <w:t>1條</w:t>
      </w:r>
      <w:r w:rsidR="007F785D" w:rsidRPr="004F328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F785D" w:rsidRPr="004F3281">
        <w:rPr>
          <w:rFonts w:ascii="標楷體" w:eastAsia="標楷體" w:hAnsi="標楷體" w:hint="eastAsia"/>
          <w:sz w:val="32"/>
          <w:szCs w:val="32"/>
        </w:rPr>
        <w:t>獎狀乙面</w:t>
      </w:r>
      <w:proofErr w:type="gramEnd"/>
      <w:r w:rsidR="007F785D" w:rsidRPr="004F3281">
        <w:rPr>
          <w:rFonts w:ascii="標楷體" w:eastAsia="標楷體" w:hAnsi="標楷體" w:hint="eastAsia"/>
          <w:sz w:val="32"/>
          <w:szCs w:val="32"/>
        </w:rPr>
        <w:t>。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F3281" w:rsidRDefault="007D3F69" w:rsidP="00AA6A6B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7F7E1F" w:rsidRPr="004F328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F785D" w:rsidRPr="004F3281">
        <w:rPr>
          <w:rFonts w:ascii="標楷體" w:eastAsia="標楷體" w:hAnsi="標楷體" w:hint="eastAsia"/>
          <w:sz w:val="32"/>
          <w:szCs w:val="32"/>
        </w:rPr>
        <w:t>創意美學獎</w:t>
      </w:r>
      <w:r w:rsidRPr="004F3281">
        <w:rPr>
          <w:rFonts w:ascii="標楷體" w:eastAsia="標楷體" w:hAnsi="標楷體" w:hint="eastAsia"/>
          <w:sz w:val="32"/>
          <w:szCs w:val="32"/>
        </w:rPr>
        <w:t xml:space="preserve">： </w:t>
      </w:r>
      <w:r w:rsidR="00F47547">
        <w:rPr>
          <w:rFonts w:ascii="標楷體" w:eastAsia="標楷體" w:hAnsi="標楷體" w:hint="eastAsia"/>
          <w:sz w:val="32"/>
          <w:szCs w:val="32"/>
        </w:rPr>
        <w:t>二</w:t>
      </w:r>
      <w:r w:rsidR="007F785D" w:rsidRPr="004F3281">
        <w:rPr>
          <w:rFonts w:ascii="標楷體" w:eastAsia="標楷體" w:hAnsi="標楷體" w:hint="eastAsia"/>
          <w:sz w:val="32"/>
          <w:szCs w:val="32"/>
        </w:rPr>
        <w:t>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C03D5E" w:rsidRPr="004F3281">
        <w:rPr>
          <w:rFonts w:ascii="標楷體" w:eastAsia="標楷體" w:hAnsi="標楷體" w:hint="eastAsia"/>
          <w:sz w:val="32"/>
          <w:szCs w:val="32"/>
        </w:rPr>
        <w:t>由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日本商</w:t>
      </w:r>
      <w:r w:rsidR="004F3281" w:rsidRPr="004F3281">
        <w:rPr>
          <w:rFonts w:ascii="標楷體" w:eastAsia="標楷體" w:hAnsi="標楷體" w:hint="eastAsia"/>
          <w:sz w:val="32"/>
          <w:szCs w:val="32"/>
        </w:rPr>
        <w:t>「宏林商事有限会社」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贊助</w:t>
      </w:r>
    </w:p>
    <w:p w:rsidR="00343E01" w:rsidRDefault="00AA6A6B" w:rsidP="00AA6A6B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F7E1F" w:rsidRPr="004F3281">
        <w:rPr>
          <w:rFonts w:ascii="標楷體" w:eastAsia="標楷體" w:hAnsi="標楷體" w:hint="eastAsia"/>
          <w:sz w:val="32"/>
          <w:szCs w:val="32"/>
        </w:rPr>
        <w:t>18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k</w:t>
      </w:r>
      <w:r w:rsidR="00F47547">
        <w:rPr>
          <w:rFonts w:ascii="標楷體" w:eastAsia="標楷體" w:hAnsi="標楷體" w:hint="eastAsia"/>
          <w:sz w:val="32"/>
          <w:szCs w:val="32"/>
        </w:rPr>
        <w:t>金</w:t>
      </w:r>
      <w:r w:rsidR="0072408C">
        <w:rPr>
          <w:rFonts w:ascii="標楷體" w:eastAsia="標楷體" w:hAnsi="標楷體" w:hint="eastAsia"/>
          <w:sz w:val="32"/>
          <w:szCs w:val="32"/>
        </w:rPr>
        <w:t>耳環</w:t>
      </w:r>
      <w:r w:rsidR="0072408C">
        <w:rPr>
          <w:rFonts w:ascii="標楷體" w:eastAsia="標楷體" w:hAnsi="標楷體" w:hint="eastAsia"/>
          <w:sz w:val="32"/>
          <w:szCs w:val="32"/>
        </w:rPr>
        <w:t>1對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D3F69" w:rsidRPr="004F3281">
        <w:rPr>
          <w:rFonts w:ascii="標楷體" w:eastAsia="標楷體" w:hAnsi="標楷體" w:hint="eastAsia"/>
          <w:sz w:val="32"/>
          <w:szCs w:val="32"/>
        </w:rPr>
        <w:t>獎狀乙面</w:t>
      </w:r>
      <w:proofErr w:type="gramEnd"/>
      <w:r w:rsidR="007D3F69" w:rsidRPr="004F3281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7D3F69" w:rsidRPr="004F3281" w:rsidRDefault="007D3F69" w:rsidP="00AA6A6B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0A7C59">
        <w:rPr>
          <w:rFonts w:ascii="標楷體" w:eastAsia="標楷體" w:hAnsi="標楷體" w:hint="eastAsia"/>
          <w:sz w:val="32"/>
          <w:szCs w:val="32"/>
        </w:rPr>
        <w:t>(以上</w:t>
      </w:r>
      <w:r w:rsidR="00343E01">
        <w:rPr>
          <w:rFonts w:ascii="標楷體" w:eastAsia="標楷體" w:hAnsi="標楷體" w:hint="eastAsia"/>
          <w:sz w:val="32"/>
          <w:szCs w:val="32"/>
        </w:rPr>
        <w:t>作品未達標準</w:t>
      </w:r>
      <w:r w:rsidR="00AB2D69">
        <w:rPr>
          <w:rFonts w:ascii="標楷體" w:eastAsia="標楷體" w:hAnsi="標楷體" w:hint="eastAsia"/>
          <w:sz w:val="32"/>
          <w:szCs w:val="32"/>
        </w:rPr>
        <w:t>者</w:t>
      </w:r>
      <w:r w:rsidR="000A7C59">
        <w:rPr>
          <w:rFonts w:ascii="標楷體" w:eastAsia="標楷體" w:hAnsi="標楷體" w:hint="eastAsia"/>
          <w:sz w:val="32"/>
          <w:szCs w:val="32"/>
        </w:rPr>
        <w:t>得</w:t>
      </w:r>
      <w:r w:rsidR="00AB2D69">
        <w:rPr>
          <w:rFonts w:ascii="標楷體" w:eastAsia="標楷體" w:hAnsi="標楷體" w:hint="eastAsia"/>
          <w:sz w:val="32"/>
          <w:szCs w:val="32"/>
        </w:rPr>
        <w:t>以</w:t>
      </w:r>
      <w:r w:rsidR="000A7C59">
        <w:rPr>
          <w:rFonts w:ascii="標楷體" w:eastAsia="標楷體" w:hAnsi="標楷體" w:hint="eastAsia"/>
          <w:sz w:val="32"/>
          <w:szCs w:val="32"/>
        </w:rPr>
        <w:t>從缺)</w:t>
      </w:r>
    </w:p>
    <w:p w:rsidR="007D3F69" w:rsidRDefault="00AF550F" w:rsidP="00771CFA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入  選：未得上列名次，進入決賽者，</w:t>
      </w:r>
      <w:proofErr w:type="gramStart"/>
      <w:r w:rsidR="007D3F69" w:rsidRPr="004F3281">
        <w:rPr>
          <w:rFonts w:ascii="標楷體" w:eastAsia="標楷體" w:hAnsi="標楷體" w:hint="eastAsia"/>
          <w:sz w:val="32"/>
          <w:szCs w:val="32"/>
        </w:rPr>
        <w:t>獎狀乙面</w:t>
      </w:r>
      <w:proofErr w:type="gramEnd"/>
      <w:r w:rsidR="007D3F69" w:rsidRPr="004F3281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0437BC" w:rsidRPr="004F3281" w:rsidRDefault="000437BC" w:rsidP="008542A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D3F69" w:rsidRPr="00DE2A44" w:rsidRDefault="007D3F69" w:rsidP="00DE2A4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6"/>
          <w:szCs w:val="36"/>
        </w:rPr>
      </w:pPr>
      <w:r w:rsidRPr="00DE2A44">
        <w:rPr>
          <w:rFonts w:ascii="標楷體" w:eastAsia="標楷體" w:hAnsi="標楷體" w:hint="eastAsia"/>
          <w:b/>
          <w:sz w:val="36"/>
          <w:szCs w:val="36"/>
        </w:rPr>
        <w:t>學生組</w:t>
      </w:r>
      <w:proofErr w:type="gramStart"/>
      <w:r w:rsidR="00DE2A44">
        <w:rPr>
          <w:rFonts w:ascii="新細明體" w:hAnsi="新細明體" w:hint="eastAsia"/>
          <w:b/>
          <w:sz w:val="36"/>
          <w:szCs w:val="36"/>
        </w:rPr>
        <w:t>﹕</w:t>
      </w:r>
      <w:proofErr w:type="gramEnd"/>
    </w:p>
    <w:p w:rsidR="00DE2A44" w:rsidRPr="00DE2A44" w:rsidRDefault="00DE2A44" w:rsidP="00DE2A44">
      <w:pPr>
        <w:spacing w:line="400" w:lineRule="exact"/>
        <w:ind w:left="645"/>
        <w:rPr>
          <w:rFonts w:ascii="標楷體" w:eastAsia="標楷體" w:hAnsi="標楷體"/>
          <w:b/>
          <w:sz w:val="36"/>
          <w:szCs w:val="36"/>
        </w:rPr>
      </w:pPr>
    </w:p>
    <w:p w:rsidR="007D3F69" w:rsidRPr="004F3281" w:rsidRDefault="007D3F69" w:rsidP="00C03D5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 </w:t>
      </w:r>
      <w:r w:rsidR="00C03D5E" w:rsidRPr="004F328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3281">
        <w:rPr>
          <w:rFonts w:ascii="標楷體" w:eastAsia="標楷體" w:hAnsi="標楷體" w:hint="eastAsia"/>
          <w:sz w:val="32"/>
          <w:szCs w:val="32"/>
        </w:rPr>
        <w:t>第一名： 一名獎金新台幣</w:t>
      </w:r>
      <w:r w:rsidR="00033C73">
        <w:rPr>
          <w:rFonts w:ascii="標楷體" w:eastAsia="標楷體" w:hAnsi="標楷體" w:hint="eastAsia"/>
          <w:sz w:val="32"/>
          <w:szCs w:val="32"/>
        </w:rPr>
        <w:t>10,</w:t>
      </w:r>
      <w:r w:rsidRPr="004F3281">
        <w:rPr>
          <w:rFonts w:ascii="標楷體" w:eastAsia="標楷體" w:hAnsi="標楷體" w:hint="eastAsia"/>
          <w:sz w:val="32"/>
          <w:szCs w:val="32"/>
        </w:rPr>
        <w:t>000</w:t>
      </w:r>
      <w:r w:rsidR="00033C73">
        <w:rPr>
          <w:rFonts w:ascii="標楷體" w:eastAsia="標楷體" w:hAnsi="標楷體" w:hint="eastAsia"/>
          <w:sz w:val="32"/>
          <w:szCs w:val="32"/>
        </w:rPr>
        <w:t>元</w:t>
      </w:r>
      <w:r w:rsidR="00033C73">
        <w:rPr>
          <w:rFonts w:ascii="新細明體" w:hAnsi="新細明體" w:hint="eastAsia"/>
          <w:sz w:val="32"/>
          <w:szCs w:val="32"/>
        </w:rPr>
        <w:t>，</w:t>
      </w:r>
      <w:r w:rsidRPr="004F3281">
        <w:rPr>
          <w:rFonts w:ascii="標楷體" w:eastAsia="標楷體" w:hAnsi="標楷體" w:hint="eastAsia"/>
          <w:sz w:val="32"/>
          <w:szCs w:val="32"/>
        </w:rPr>
        <w:t>獎盃乙座。</w:t>
      </w:r>
    </w:p>
    <w:p w:rsidR="007D3F69" w:rsidRPr="004F3281" w:rsidRDefault="007D3F69" w:rsidP="00033C7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033C73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3281">
        <w:rPr>
          <w:rFonts w:ascii="標楷體" w:eastAsia="標楷體" w:hAnsi="標楷體" w:hint="eastAsia"/>
          <w:sz w:val="32"/>
          <w:szCs w:val="32"/>
        </w:rPr>
        <w:t>第二名： 一名獎金新台幣</w:t>
      </w:r>
      <w:r w:rsidR="00033C73">
        <w:rPr>
          <w:rFonts w:ascii="標楷體" w:eastAsia="標楷體" w:hAnsi="標楷體" w:hint="eastAsia"/>
          <w:sz w:val="32"/>
          <w:szCs w:val="32"/>
        </w:rPr>
        <w:t xml:space="preserve">  8,</w:t>
      </w:r>
      <w:r w:rsidRPr="004F3281">
        <w:rPr>
          <w:rFonts w:ascii="標楷體" w:eastAsia="標楷體" w:hAnsi="標楷體" w:hint="eastAsia"/>
          <w:sz w:val="32"/>
          <w:szCs w:val="32"/>
        </w:rPr>
        <w:t>000元，獎盃乙座。</w:t>
      </w:r>
    </w:p>
    <w:p w:rsidR="007D3F69" w:rsidRPr="004F3281" w:rsidRDefault="007D3F69" w:rsidP="00033C7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6"/>
          <w:szCs w:val="36"/>
        </w:rPr>
        <w:t xml:space="preserve"> </w:t>
      </w:r>
      <w:r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033C73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3281">
        <w:rPr>
          <w:rFonts w:ascii="標楷體" w:eastAsia="標楷體" w:hAnsi="標楷體" w:hint="eastAsia"/>
          <w:sz w:val="32"/>
          <w:szCs w:val="32"/>
        </w:rPr>
        <w:t>第三名： 一名獎金新台幣</w:t>
      </w:r>
      <w:r w:rsidR="00033C73">
        <w:rPr>
          <w:rFonts w:ascii="標楷體" w:eastAsia="標楷體" w:hAnsi="標楷體" w:hint="eastAsia"/>
          <w:sz w:val="32"/>
          <w:szCs w:val="32"/>
        </w:rPr>
        <w:t xml:space="preserve">  5,</w:t>
      </w:r>
      <w:r w:rsidRPr="004F3281">
        <w:rPr>
          <w:rFonts w:ascii="標楷體" w:eastAsia="標楷體" w:hAnsi="標楷體" w:hint="eastAsia"/>
          <w:sz w:val="32"/>
          <w:szCs w:val="32"/>
        </w:rPr>
        <w:t>000元，獎盃乙座。</w:t>
      </w:r>
    </w:p>
    <w:p w:rsidR="004F3281" w:rsidRDefault="007F7E1F" w:rsidP="00AB2D69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</w:t>
      </w:r>
      <w:r w:rsidR="00AB2D6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F785D" w:rsidRPr="004F3281">
        <w:rPr>
          <w:rFonts w:ascii="標楷體" w:eastAsia="標楷體" w:hAnsi="標楷體" w:hint="eastAsia"/>
          <w:sz w:val="32"/>
          <w:szCs w:val="32"/>
        </w:rPr>
        <w:t xml:space="preserve">特別工藝獎： </w:t>
      </w:r>
      <w:r w:rsidR="00F47547">
        <w:rPr>
          <w:rFonts w:ascii="標楷體" w:eastAsia="標楷體" w:hAnsi="標楷體" w:hint="eastAsia"/>
          <w:sz w:val="32"/>
          <w:szCs w:val="32"/>
        </w:rPr>
        <w:t>二</w:t>
      </w:r>
      <w:r w:rsidR="007F785D" w:rsidRPr="004F3281">
        <w:rPr>
          <w:rFonts w:ascii="標楷體" w:eastAsia="標楷體" w:hAnsi="標楷體" w:hint="eastAsia"/>
          <w:sz w:val="32"/>
          <w:szCs w:val="32"/>
        </w:rPr>
        <w:t>名</w:t>
      </w:r>
      <w:r w:rsidR="00C03D5E" w:rsidRPr="004F3281">
        <w:rPr>
          <w:rFonts w:ascii="標楷體" w:eastAsia="標楷體" w:hAnsi="標楷體" w:hint="eastAsia"/>
          <w:sz w:val="32"/>
          <w:szCs w:val="32"/>
        </w:rPr>
        <w:t xml:space="preserve"> 由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日本商</w:t>
      </w:r>
      <w:r w:rsidR="004F3281" w:rsidRPr="004F3281">
        <w:rPr>
          <w:rFonts w:ascii="標楷體" w:eastAsia="標楷體" w:hAnsi="標楷體" w:hint="eastAsia"/>
          <w:sz w:val="32"/>
          <w:szCs w:val="32"/>
        </w:rPr>
        <w:t>「宏林商事有限会社」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贊助</w:t>
      </w:r>
    </w:p>
    <w:p w:rsidR="00AA6A6B" w:rsidRDefault="004F3281" w:rsidP="000A7C59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F7E1F" w:rsidRPr="004F3281">
        <w:rPr>
          <w:rFonts w:ascii="標楷體" w:eastAsia="標楷體" w:hAnsi="標楷體" w:hint="eastAsia"/>
          <w:sz w:val="32"/>
          <w:szCs w:val="32"/>
        </w:rPr>
        <w:t>18</w:t>
      </w:r>
      <w:r w:rsidR="005E463A" w:rsidRPr="004F3281">
        <w:rPr>
          <w:rFonts w:ascii="標楷體" w:eastAsia="標楷體" w:hAnsi="標楷體" w:hint="eastAsia"/>
          <w:sz w:val="32"/>
          <w:szCs w:val="32"/>
        </w:rPr>
        <w:t>k</w:t>
      </w:r>
      <w:r w:rsidR="00F47547">
        <w:rPr>
          <w:rFonts w:ascii="標楷體" w:eastAsia="標楷體" w:hAnsi="標楷體" w:hint="eastAsia"/>
          <w:sz w:val="32"/>
          <w:szCs w:val="32"/>
        </w:rPr>
        <w:t>金</w:t>
      </w:r>
      <w:r w:rsidR="0072408C">
        <w:rPr>
          <w:rFonts w:ascii="標楷體" w:eastAsia="標楷體" w:hAnsi="標楷體" w:hint="eastAsia"/>
          <w:sz w:val="32"/>
          <w:szCs w:val="32"/>
        </w:rPr>
        <w:t>手</w:t>
      </w:r>
      <w:proofErr w:type="gramStart"/>
      <w:r w:rsidR="0072408C">
        <w:rPr>
          <w:rFonts w:ascii="標楷體" w:eastAsia="標楷體" w:hAnsi="標楷體" w:hint="eastAsia"/>
          <w:sz w:val="32"/>
          <w:szCs w:val="32"/>
        </w:rPr>
        <w:t>鍊</w:t>
      </w:r>
      <w:proofErr w:type="gramEnd"/>
      <w:r w:rsidR="0072408C" w:rsidRPr="004F3281">
        <w:rPr>
          <w:rFonts w:ascii="標楷體" w:eastAsia="標楷體" w:hAnsi="標楷體" w:hint="eastAsia"/>
          <w:sz w:val="32"/>
          <w:szCs w:val="32"/>
        </w:rPr>
        <w:t>1</w:t>
      </w:r>
      <w:r w:rsidR="0072408C">
        <w:rPr>
          <w:rFonts w:ascii="標楷體" w:eastAsia="標楷體" w:hAnsi="標楷體" w:hint="eastAsia"/>
          <w:sz w:val="32"/>
          <w:szCs w:val="32"/>
        </w:rPr>
        <w:t>條</w:t>
      </w:r>
      <w:r w:rsidR="007F785D" w:rsidRPr="004F328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F785D" w:rsidRPr="004F3281">
        <w:rPr>
          <w:rFonts w:ascii="標楷體" w:eastAsia="標楷體" w:hAnsi="標楷體" w:hint="eastAsia"/>
          <w:sz w:val="32"/>
          <w:szCs w:val="32"/>
        </w:rPr>
        <w:t>獎狀乙面</w:t>
      </w:r>
      <w:proofErr w:type="gramEnd"/>
      <w:r w:rsidR="007D3F69" w:rsidRPr="004F3281">
        <w:rPr>
          <w:rFonts w:ascii="標楷體" w:eastAsia="標楷體" w:hAnsi="標楷體" w:hint="eastAsia"/>
          <w:sz w:val="32"/>
          <w:szCs w:val="32"/>
        </w:rPr>
        <w:t>。</w:t>
      </w:r>
    </w:p>
    <w:p w:rsidR="00AA6A6B" w:rsidRPr="004F3281" w:rsidRDefault="00AB2D69" w:rsidP="00AA6A6B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A6A6B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以上作品未達標準者得以從缺</w:t>
      </w:r>
      <w:r w:rsidR="00AA6A6B">
        <w:rPr>
          <w:rFonts w:ascii="標楷體" w:eastAsia="標楷體" w:hAnsi="標楷體" w:hint="eastAsia"/>
          <w:sz w:val="32"/>
          <w:szCs w:val="32"/>
        </w:rPr>
        <w:t>)</w:t>
      </w:r>
    </w:p>
    <w:p w:rsidR="009903A5" w:rsidRPr="004F3281" w:rsidRDefault="0033333D" w:rsidP="00AF550F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 w:rsidRPr="004F3281">
        <w:rPr>
          <w:rFonts w:ascii="標楷體" w:eastAsia="標楷體" w:hAnsi="標楷體" w:hint="eastAsia"/>
          <w:sz w:val="32"/>
          <w:szCs w:val="32"/>
        </w:rPr>
        <w:t xml:space="preserve">  </w:t>
      </w:r>
      <w:r w:rsidR="007D3F69" w:rsidRPr="004F3281">
        <w:rPr>
          <w:rFonts w:ascii="標楷體" w:eastAsia="標楷體" w:hAnsi="標楷體" w:hint="eastAsia"/>
          <w:sz w:val="32"/>
          <w:szCs w:val="32"/>
        </w:rPr>
        <w:t>入  選：未得上列名次，進入決賽者，</w:t>
      </w:r>
      <w:proofErr w:type="gramStart"/>
      <w:r w:rsidR="007D3F69" w:rsidRPr="004F3281">
        <w:rPr>
          <w:rFonts w:ascii="標楷體" w:eastAsia="標楷體" w:hAnsi="標楷體" w:hint="eastAsia"/>
          <w:sz w:val="32"/>
          <w:szCs w:val="32"/>
        </w:rPr>
        <w:t>獎狀乙面</w:t>
      </w:r>
      <w:proofErr w:type="gramEnd"/>
      <w:r w:rsidR="007D3F69" w:rsidRPr="004F3281">
        <w:rPr>
          <w:rFonts w:ascii="標楷體" w:eastAsia="標楷體" w:hAnsi="標楷體" w:hint="eastAsia"/>
          <w:sz w:val="32"/>
          <w:szCs w:val="32"/>
        </w:rPr>
        <w:t>。</w:t>
      </w:r>
    </w:p>
    <w:p w:rsidR="00AA6A6B" w:rsidRPr="00771CFA" w:rsidRDefault="007D3F69" w:rsidP="00771CFA">
      <w:pPr>
        <w:spacing w:line="400" w:lineRule="exact"/>
        <w:rPr>
          <w:rFonts w:ascii="華康儷粗宋" w:eastAsia="華康儷粗宋" w:hAnsi="標楷體" w:cs="細明體"/>
          <w:sz w:val="32"/>
          <w:szCs w:val="32"/>
        </w:rPr>
      </w:pPr>
      <w:r w:rsidRPr="004F3281">
        <w:rPr>
          <w:rFonts w:ascii="細明體" w:eastAsia="細明體" w:hAnsi="細明體" w:cs="細明體" w:hint="eastAsia"/>
          <w:sz w:val="32"/>
          <w:szCs w:val="32"/>
        </w:rPr>
        <w:t xml:space="preserve">   </w:t>
      </w:r>
    </w:p>
    <w:p w:rsidR="007D3F69" w:rsidRPr="00261FD8" w:rsidRDefault="000A7C59" w:rsidP="007D3F69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0A7C59">
        <w:rPr>
          <w:rFonts w:ascii="標楷體" w:eastAsia="標楷體" w:hAnsi="標楷體" w:hint="eastAsia"/>
          <w:b/>
          <w:sz w:val="36"/>
          <w:szCs w:val="36"/>
        </w:rPr>
        <w:t>拾、</w:t>
      </w:r>
      <w:r w:rsidR="007D3F69" w:rsidRPr="00261FD8">
        <w:rPr>
          <w:rFonts w:ascii="標楷體" w:eastAsia="標楷體" w:hAnsi="標楷體" w:hint="eastAsia"/>
          <w:b/>
          <w:sz w:val="36"/>
          <w:szCs w:val="36"/>
        </w:rPr>
        <w:t>其他注意事項</w:t>
      </w:r>
    </w:p>
    <w:p w:rsidR="007D3F69" w:rsidRDefault="007D3F69" w:rsidP="007D3F69">
      <w:pPr>
        <w:spacing w:line="500" w:lineRule="exact"/>
        <w:ind w:left="4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1.活動期間如遇政府公告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達停班標準時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，時程取消，等候大會通知</w:t>
      </w:r>
    </w:p>
    <w:p w:rsidR="007D3F69" w:rsidRDefault="007D3F69" w:rsidP="007D3F69">
      <w:pPr>
        <w:spacing w:line="500" w:lineRule="exact"/>
        <w:ind w:left="4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更改時間。</w:t>
      </w:r>
    </w:p>
    <w:p w:rsidR="00654293" w:rsidRPr="00654293" w:rsidRDefault="00654293" w:rsidP="0065429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2.</w:t>
      </w:r>
      <w:r w:rsidR="004A689D" w:rsidRPr="00654293">
        <w:rPr>
          <w:rFonts w:ascii="標楷體" w:eastAsia="標楷體" w:hAnsi="標楷體" w:hint="eastAsia"/>
          <w:sz w:val="32"/>
          <w:szCs w:val="32"/>
        </w:rPr>
        <w:t>曾</w:t>
      </w:r>
      <w:r w:rsidR="00771CFA">
        <w:rPr>
          <w:rFonts w:ascii="標楷體" w:eastAsia="標楷體" w:hAnsi="標楷體" w:hint="eastAsia"/>
          <w:sz w:val="32"/>
          <w:szCs w:val="32"/>
        </w:rPr>
        <w:t>參加本活動於一至三屆並</w:t>
      </w:r>
      <w:r w:rsidRPr="00654293">
        <w:rPr>
          <w:rFonts w:ascii="標楷體" w:eastAsia="標楷體" w:hAnsi="標楷體" w:hint="eastAsia"/>
          <w:sz w:val="32"/>
          <w:szCs w:val="32"/>
        </w:rPr>
        <w:t>獲選社會組及學生組第</w:t>
      </w:r>
      <w:r w:rsidR="00771CFA">
        <w:rPr>
          <w:rFonts w:ascii="標楷體" w:eastAsia="標楷體" w:hAnsi="標楷體" w:hint="eastAsia"/>
          <w:sz w:val="32"/>
          <w:szCs w:val="32"/>
        </w:rPr>
        <w:t>一</w:t>
      </w:r>
      <w:r w:rsidRPr="00654293">
        <w:rPr>
          <w:rFonts w:ascii="標楷體" w:eastAsia="標楷體" w:hAnsi="標楷體" w:hint="eastAsia"/>
          <w:sz w:val="32"/>
          <w:szCs w:val="32"/>
        </w:rPr>
        <w:t>名者</w:t>
      </w:r>
      <w:r w:rsidRPr="00654293">
        <w:rPr>
          <w:rFonts w:ascii="新細明體" w:hAnsi="新細明體" w:hint="eastAsia"/>
          <w:sz w:val="32"/>
          <w:szCs w:val="32"/>
        </w:rPr>
        <w:t>，</w:t>
      </w:r>
      <w:r w:rsidRPr="00654293">
        <w:rPr>
          <w:rFonts w:ascii="標楷體" w:eastAsia="標楷體" w:hAnsi="標楷體" w:hint="eastAsia"/>
          <w:sz w:val="32"/>
          <w:szCs w:val="32"/>
        </w:rPr>
        <w:t>不得再參</w:t>
      </w:r>
    </w:p>
    <w:p w:rsidR="004A689D" w:rsidRPr="00654293" w:rsidRDefault="00654293" w:rsidP="00654293">
      <w:pPr>
        <w:spacing w:line="500" w:lineRule="exact"/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71CFA">
        <w:rPr>
          <w:rFonts w:ascii="標楷體" w:eastAsia="標楷體" w:hAnsi="標楷體" w:hint="eastAsia"/>
          <w:sz w:val="32"/>
          <w:szCs w:val="32"/>
        </w:rPr>
        <w:t>加本活動同</w:t>
      </w:r>
      <w:r w:rsidRPr="00654293">
        <w:rPr>
          <w:rFonts w:ascii="標楷體" w:eastAsia="標楷體" w:hAnsi="標楷體" w:hint="eastAsia"/>
          <w:sz w:val="32"/>
          <w:szCs w:val="32"/>
        </w:rPr>
        <w:t>組競賽</w:t>
      </w:r>
      <w:r w:rsidRPr="00654293">
        <w:rPr>
          <w:rFonts w:ascii="新細明體" w:hAnsi="新細明體" w:hint="eastAsia"/>
          <w:sz w:val="32"/>
          <w:szCs w:val="32"/>
        </w:rPr>
        <w:t>。</w:t>
      </w:r>
    </w:p>
    <w:p w:rsidR="000A7C59" w:rsidRDefault="004A689D" w:rsidP="007D3F69">
      <w:pPr>
        <w:spacing w:line="500" w:lineRule="exact"/>
        <w:ind w:left="4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7D3F69">
        <w:rPr>
          <w:rFonts w:ascii="標楷體" w:eastAsia="標楷體" w:hAnsi="標楷體" w:hint="eastAsia"/>
          <w:sz w:val="32"/>
          <w:szCs w:val="32"/>
        </w:rPr>
        <w:t>.</w:t>
      </w:r>
      <w:r w:rsidR="00401133">
        <w:rPr>
          <w:rFonts w:ascii="標楷體" w:eastAsia="標楷體" w:hAnsi="標楷體" w:hint="eastAsia"/>
          <w:sz w:val="32"/>
          <w:szCs w:val="32"/>
        </w:rPr>
        <w:t>選手得獎獎金需申報個人綜合所得競賽競技獎金收入</w:t>
      </w:r>
      <w:r w:rsidR="00401133">
        <w:rPr>
          <w:rFonts w:ascii="新細明體" w:hAnsi="新細明體" w:hint="eastAsia"/>
          <w:sz w:val="32"/>
          <w:szCs w:val="32"/>
        </w:rPr>
        <w:t>。</w:t>
      </w:r>
    </w:p>
    <w:p w:rsidR="007D3F69" w:rsidRDefault="00A16947" w:rsidP="00A169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4A689D">
        <w:rPr>
          <w:rFonts w:ascii="標楷體" w:eastAsia="標楷體" w:hAnsi="標楷體" w:hint="eastAsia"/>
          <w:sz w:val="32"/>
          <w:szCs w:val="32"/>
        </w:rPr>
        <w:t>4</w:t>
      </w:r>
      <w:r w:rsidR="007D3F69">
        <w:rPr>
          <w:rFonts w:ascii="標楷體" w:eastAsia="標楷體" w:hAnsi="標楷體" w:hint="eastAsia"/>
          <w:sz w:val="32"/>
          <w:szCs w:val="32"/>
        </w:rPr>
        <w:t>.敬請各單位協助轉知會員、學員知悉，鼓勵參賽共襄盛舉。</w:t>
      </w:r>
    </w:p>
    <w:p w:rsidR="00401133" w:rsidRDefault="00A16947" w:rsidP="0040113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細明體" w:eastAsia="細明體" w:hAnsi="細明體" w:cs="細明體" w:hint="eastAsia"/>
          <w:sz w:val="18"/>
          <w:szCs w:val="18"/>
        </w:rPr>
        <w:t xml:space="preserve">    </w:t>
      </w:r>
      <w:bookmarkStart w:id="0" w:name="_GoBack"/>
      <w:bookmarkEnd w:id="0"/>
      <w:r w:rsidR="004F3281">
        <w:rPr>
          <w:rFonts w:ascii="細明體" w:eastAsia="細明體" w:hAnsi="細明體" w:cs="細明體" w:hint="eastAsia"/>
          <w:sz w:val="18"/>
          <w:szCs w:val="18"/>
        </w:rPr>
        <w:t xml:space="preserve"> </w:t>
      </w:r>
      <w:r w:rsidR="004F3281">
        <w:rPr>
          <w:rFonts w:ascii="標楷體" w:eastAsia="標楷體" w:hAnsi="標楷體" w:hint="eastAsia"/>
          <w:sz w:val="32"/>
          <w:szCs w:val="32"/>
        </w:rPr>
        <w:t>5</w:t>
      </w:r>
      <w:r w:rsidR="004F3281" w:rsidRPr="009903A5">
        <w:rPr>
          <w:rFonts w:ascii="標楷體" w:eastAsia="標楷體" w:hAnsi="標楷體" w:hint="eastAsia"/>
          <w:sz w:val="32"/>
          <w:szCs w:val="32"/>
        </w:rPr>
        <w:t>.頒獎典禮為配合高雄珠寶展主辦單位時</w:t>
      </w:r>
      <w:r w:rsidR="004F3281">
        <w:rPr>
          <w:rFonts w:ascii="標楷體" w:eastAsia="標楷體" w:hAnsi="標楷體" w:hint="eastAsia"/>
          <w:sz w:val="32"/>
          <w:szCs w:val="32"/>
        </w:rPr>
        <w:t>程安排,正確地點、日期</w:t>
      </w:r>
    </w:p>
    <w:p w:rsidR="004F3281" w:rsidRPr="004509A2" w:rsidRDefault="00401133" w:rsidP="0040113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F3281">
        <w:rPr>
          <w:rFonts w:ascii="標楷體" w:eastAsia="標楷體" w:hAnsi="標楷體" w:hint="eastAsia"/>
          <w:sz w:val="32"/>
          <w:szCs w:val="32"/>
        </w:rPr>
        <w:t>以本會通知為主。</w:t>
      </w:r>
    </w:p>
    <w:p w:rsidR="004F3281" w:rsidRDefault="004F3281" w:rsidP="000A7C59">
      <w:pPr>
        <w:spacing w:line="5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="00401133">
        <w:rPr>
          <w:rFonts w:ascii="標楷體" w:eastAsia="標楷體" w:hAnsi="標楷體" w:hint="eastAsia"/>
          <w:sz w:val="32"/>
          <w:szCs w:val="32"/>
        </w:rPr>
        <w:t>得獎者名單、名次</w:t>
      </w:r>
      <w:r w:rsidR="00401133"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頒獎</w:t>
      </w:r>
      <w:r w:rsidR="00401133">
        <w:rPr>
          <w:rFonts w:ascii="標楷體" w:eastAsia="標楷體" w:hAnsi="標楷體" w:hint="eastAsia"/>
          <w:sz w:val="32"/>
          <w:szCs w:val="32"/>
        </w:rPr>
        <w:t>典禮</w:t>
      </w:r>
      <w:r>
        <w:rPr>
          <w:rFonts w:ascii="標楷體" w:eastAsia="標楷體" w:hAnsi="標楷體" w:hint="eastAsia"/>
          <w:sz w:val="32"/>
          <w:szCs w:val="32"/>
        </w:rPr>
        <w:t>當日現場揭曉，選手敬請出席觀禮。</w:t>
      </w:r>
    </w:p>
    <w:p w:rsidR="000A7C59" w:rsidRPr="00771CFA" w:rsidRDefault="000A7C59" w:rsidP="00771CFA">
      <w:pPr>
        <w:spacing w:line="500" w:lineRule="exact"/>
        <w:ind w:firstLineChars="150" w:firstLine="480"/>
        <w:rPr>
          <w:rFonts w:ascii="華康儷粗宋" w:eastAsia="華康儷粗宋" w:hAnsi="標楷體" w:cs="細明體"/>
          <w:sz w:val="18"/>
          <w:szCs w:val="18"/>
        </w:rPr>
      </w:pPr>
      <w:r>
        <w:rPr>
          <w:rFonts w:ascii="標楷體" w:eastAsia="標楷體" w:hAnsi="標楷體" w:hint="eastAsia"/>
          <w:sz w:val="32"/>
          <w:szCs w:val="32"/>
        </w:rPr>
        <w:t>7.</w:t>
      </w:r>
      <w:r w:rsidRPr="000A7C59">
        <w:rPr>
          <w:rFonts w:ascii="標楷體" w:eastAsia="標楷體" w:hAnsi="標楷體" w:hint="eastAsia"/>
          <w:sz w:val="32"/>
          <w:szCs w:val="32"/>
        </w:rPr>
        <w:t>本辦法如有未盡事宜，主辦單位有隨時補充更改之權利。</w:t>
      </w:r>
    </w:p>
    <w:p w:rsidR="009163F6" w:rsidRPr="00AF550F" w:rsidRDefault="009163F6" w:rsidP="00AF550F">
      <w:pPr>
        <w:spacing w:line="60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7D3F69" w:rsidRPr="00D52790" w:rsidRDefault="007D3F69" w:rsidP="007D3F69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D52790">
        <w:rPr>
          <w:rFonts w:ascii="標楷體" w:eastAsia="標楷體" w:hAnsi="標楷體" w:hint="eastAsia"/>
          <w:b/>
          <w:sz w:val="36"/>
          <w:szCs w:val="36"/>
        </w:rPr>
        <w:t>拾壹、聯絡方式</w:t>
      </w:r>
    </w:p>
    <w:p w:rsidR="007D3F69" w:rsidRPr="00E248D1" w:rsidRDefault="00AB2D69" w:rsidP="007D3F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0711AAB" wp14:editId="0E18C1B4">
            <wp:simplePos x="0" y="0"/>
            <wp:positionH relativeFrom="column">
              <wp:posOffset>4843145</wp:posOffset>
            </wp:positionH>
            <wp:positionV relativeFrom="paragraph">
              <wp:posOffset>180975</wp:posOffset>
            </wp:positionV>
            <wp:extent cx="914400" cy="786765"/>
            <wp:effectExtent l="0" t="0" r="0" b="0"/>
            <wp:wrapNone/>
            <wp:docPr id="10" name="圖片 10" descr="p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6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D3F69" w:rsidRPr="00E248D1">
        <w:rPr>
          <w:rFonts w:ascii="標楷體" w:eastAsia="標楷體" w:hAnsi="標楷體" w:hint="eastAsia"/>
          <w:sz w:val="32"/>
          <w:szCs w:val="32"/>
        </w:rPr>
        <w:t>台灣銀樓業職業工會聯合會</w:t>
      </w:r>
    </w:p>
    <w:p w:rsidR="007D3F69" w:rsidRPr="00E248D1" w:rsidRDefault="007D3F69" w:rsidP="007D3F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248D1">
        <w:rPr>
          <w:rFonts w:ascii="標楷體" w:eastAsia="標楷體" w:hAnsi="標楷體" w:hint="eastAsia"/>
          <w:sz w:val="32"/>
          <w:szCs w:val="32"/>
        </w:rPr>
        <w:t>70062台南市中西區府前一街9巷12弄31號</w:t>
      </w:r>
    </w:p>
    <w:p w:rsidR="00AA6A6B" w:rsidRDefault="007D3F69" w:rsidP="007D3F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電話：06-2971937   傳真：06-2971936</w:t>
      </w:r>
      <w:r w:rsidR="00B7735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D3F69" w:rsidRPr="008A4413" w:rsidRDefault="00AA6A6B" w:rsidP="007D3F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77358">
        <w:rPr>
          <w:rFonts w:ascii="標楷體" w:eastAsia="標楷體" w:hAnsi="標楷體" w:hint="eastAsia"/>
          <w:sz w:val="32"/>
          <w:szCs w:val="32"/>
        </w:rPr>
        <w:t xml:space="preserve"> </w:t>
      </w:r>
      <w:r w:rsidR="009570A8">
        <w:rPr>
          <w:rFonts w:ascii="標楷體" w:eastAsia="標楷體" w:hAnsi="標楷體" w:hint="eastAsia"/>
          <w:sz w:val="32"/>
          <w:szCs w:val="32"/>
        </w:rPr>
        <w:t xml:space="preserve"> </w:t>
      </w:r>
      <w:r w:rsidR="007D3F69">
        <w:rPr>
          <w:rFonts w:ascii="標楷體" w:eastAsia="標楷體" w:hAnsi="標楷體"/>
          <w:sz w:val="32"/>
          <w:szCs w:val="32"/>
        </w:rPr>
        <w:t>M</w:t>
      </w:r>
      <w:r w:rsidR="007D3F69">
        <w:rPr>
          <w:rFonts w:ascii="標楷體" w:eastAsia="標楷體" w:hAnsi="標楷體" w:hint="eastAsia"/>
          <w:sz w:val="32"/>
          <w:szCs w:val="32"/>
        </w:rPr>
        <w:t>ail</w:t>
      </w:r>
      <w:proofErr w:type="gramStart"/>
      <w:r w:rsidR="007D3F69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7D3F69" w:rsidRPr="008A4413">
        <w:rPr>
          <w:rFonts w:ascii="標楷體" w:eastAsia="標楷體" w:hAnsi="標楷體" w:hint="eastAsia"/>
          <w:sz w:val="32"/>
          <w:szCs w:val="32"/>
        </w:rPr>
        <w:t>taojpu@gmail.</w:t>
      </w:r>
      <w:proofErr w:type="gramStart"/>
      <w:r w:rsidR="007D3F69" w:rsidRPr="008A4413">
        <w:rPr>
          <w:rFonts w:ascii="標楷體" w:eastAsia="標楷體" w:hAnsi="標楷體" w:hint="eastAsia"/>
          <w:sz w:val="32"/>
          <w:szCs w:val="32"/>
        </w:rPr>
        <w:t>com</w:t>
      </w:r>
      <w:proofErr w:type="gramEnd"/>
    </w:p>
    <w:p w:rsidR="007D3F69" w:rsidRDefault="007D3F69" w:rsidP="007D3F6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聯絡人：總幹事 薛玉惠 手機：0935920950</w:t>
      </w:r>
    </w:p>
    <w:p w:rsidR="00AB2D69" w:rsidRDefault="00AB2D69" w:rsidP="007D3F6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133FE" w:rsidRPr="00AB2D69" w:rsidRDefault="00AB2808" w:rsidP="004F3281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Pr="00AB2D69">
        <w:rPr>
          <w:rFonts w:ascii="標楷體" w:eastAsia="標楷體" w:hAnsi="標楷體" w:cs="新細明體" w:hint="eastAsia"/>
          <w:b/>
          <w:sz w:val="36"/>
          <w:szCs w:val="36"/>
        </w:rPr>
        <w:t xml:space="preserve"> </w:t>
      </w:r>
      <w:r w:rsidR="00AB2D69" w:rsidRPr="00AB2D69">
        <w:rPr>
          <w:rFonts w:ascii="新細明體" w:hAnsi="新細明體" w:cs="新細明體" w:hint="eastAsia"/>
          <w:b/>
          <w:sz w:val="36"/>
          <w:szCs w:val="36"/>
        </w:rPr>
        <w:t xml:space="preserve">§ </w:t>
      </w:r>
      <w:r w:rsidRPr="00AB2D69">
        <w:rPr>
          <w:rFonts w:ascii="標楷體" w:eastAsia="標楷體" w:hAnsi="標楷體" w:cs="新細明體" w:hint="eastAsia"/>
          <w:b/>
          <w:sz w:val="36"/>
          <w:szCs w:val="36"/>
        </w:rPr>
        <w:t>電子檔請搜尋</w:t>
      </w:r>
      <w:proofErr w:type="gramStart"/>
      <w:r w:rsidRPr="00AB2D69">
        <w:rPr>
          <w:rFonts w:ascii="新細明體" w:hAnsi="新細明體" w:cs="新細明體" w:hint="eastAsia"/>
          <w:b/>
          <w:sz w:val="36"/>
          <w:szCs w:val="36"/>
        </w:rPr>
        <w:t>﹕</w:t>
      </w:r>
      <w:proofErr w:type="gramEnd"/>
      <w:r w:rsidRPr="00AB2D69">
        <w:rPr>
          <w:rFonts w:ascii="標楷體" w:eastAsia="標楷體" w:hAnsi="標楷體" w:hint="eastAsia"/>
          <w:b/>
          <w:sz w:val="36"/>
          <w:szCs w:val="36"/>
        </w:rPr>
        <w:t>台灣銀樓業職業工會聯合會 FB 粉絲專</w:t>
      </w:r>
      <w:r w:rsidRPr="00AB2D69">
        <w:rPr>
          <w:rFonts w:ascii="標楷體" w:eastAsia="標楷體" w:hAnsi="標楷體" w:hint="eastAsia"/>
          <w:b/>
          <w:sz w:val="40"/>
          <w:szCs w:val="40"/>
        </w:rPr>
        <w:t>頁</w:t>
      </w:r>
      <w:r w:rsidR="00AB2D6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B2D69">
        <w:rPr>
          <w:rFonts w:ascii="新細明體" w:hAnsi="新細明體" w:hint="eastAsia"/>
          <w:b/>
          <w:sz w:val="40"/>
          <w:szCs w:val="40"/>
        </w:rPr>
        <w:t>§</w:t>
      </w:r>
    </w:p>
    <w:sectPr w:rsidR="00F133FE" w:rsidRPr="00AB2D69" w:rsidSect="007D3F69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B3" w:rsidRDefault="008D09B3" w:rsidP="007F785D">
      <w:r>
        <w:separator/>
      </w:r>
    </w:p>
  </w:endnote>
  <w:endnote w:type="continuationSeparator" w:id="0">
    <w:p w:rsidR="008D09B3" w:rsidRDefault="008D09B3" w:rsidP="007F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611486"/>
      <w:docPartObj>
        <w:docPartGallery w:val="Page Numbers (Bottom of Page)"/>
        <w:docPartUnique/>
      </w:docPartObj>
    </w:sdtPr>
    <w:sdtEndPr/>
    <w:sdtContent>
      <w:p w:rsidR="009163F6" w:rsidRDefault="009163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F4" w:rsidRPr="009119F4">
          <w:rPr>
            <w:noProof/>
            <w:lang w:val="zh-TW"/>
          </w:rPr>
          <w:t>4</w:t>
        </w:r>
        <w:r>
          <w:fldChar w:fldCharType="end"/>
        </w:r>
      </w:p>
    </w:sdtContent>
  </w:sdt>
  <w:p w:rsidR="009163F6" w:rsidRDefault="009163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B3" w:rsidRDefault="008D09B3" w:rsidP="007F785D">
      <w:r>
        <w:separator/>
      </w:r>
    </w:p>
  </w:footnote>
  <w:footnote w:type="continuationSeparator" w:id="0">
    <w:p w:rsidR="008D09B3" w:rsidRDefault="008D09B3" w:rsidP="007F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22"/>
    <w:multiLevelType w:val="hybridMultilevel"/>
    <w:tmpl w:val="11706496"/>
    <w:lvl w:ilvl="0" w:tplc="3A10F622">
      <w:start w:val="1"/>
      <w:numFmt w:val="taiwaneseCountingThousand"/>
      <w:lvlText w:val="(%1)"/>
      <w:lvlJc w:val="left"/>
      <w:pPr>
        <w:ind w:left="98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">
    <w:nsid w:val="157C68EF"/>
    <w:multiLevelType w:val="hybridMultilevel"/>
    <w:tmpl w:val="CD583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EE4713"/>
    <w:multiLevelType w:val="hybridMultilevel"/>
    <w:tmpl w:val="E5D0F9B0"/>
    <w:lvl w:ilvl="0" w:tplc="0409000F">
      <w:start w:val="1"/>
      <w:numFmt w:val="decimal"/>
      <w:lvlText w:val="%1."/>
      <w:lvlJc w:val="left"/>
      <w:pPr>
        <w:ind w:left="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30CB224C"/>
    <w:multiLevelType w:val="hybridMultilevel"/>
    <w:tmpl w:val="D5722882"/>
    <w:lvl w:ilvl="0" w:tplc="0409000F">
      <w:start w:val="1"/>
      <w:numFmt w:val="decimal"/>
      <w:lvlText w:val="%1."/>
      <w:lvlJc w:val="left"/>
      <w:pPr>
        <w:ind w:left="1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4">
    <w:nsid w:val="3570364B"/>
    <w:multiLevelType w:val="hybridMultilevel"/>
    <w:tmpl w:val="844CCDC8"/>
    <w:lvl w:ilvl="0" w:tplc="0409000F">
      <w:start w:val="1"/>
      <w:numFmt w:val="decimal"/>
      <w:lvlText w:val="%1."/>
      <w:lvlJc w:val="left"/>
      <w:pPr>
        <w:ind w:left="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>
    <w:nsid w:val="440E0BC5"/>
    <w:multiLevelType w:val="hybridMultilevel"/>
    <w:tmpl w:val="73C84E18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>
    <w:nsid w:val="4F1F24E9"/>
    <w:multiLevelType w:val="hybridMultilevel"/>
    <w:tmpl w:val="884C3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255662"/>
    <w:multiLevelType w:val="hybridMultilevel"/>
    <w:tmpl w:val="3540653C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>
    <w:nsid w:val="7C2B5B1C"/>
    <w:multiLevelType w:val="hybridMultilevel"/>
    <w:tmpl w:val="6F82438A"/>
    <w:lvl w:ilvl="0" w:tplc="5F8CE5A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9"/>
    <w:rsid w:val="00011C6B"/>
    <w:rsid w:val="00033C73"/>
    <w:rsid w:val="000437BC"/>
    <w:rsid w:val="000805DC"/>
    <w:rsid w:val="000A7C59"/>
    <w:rsid w:val="000D641E"/>
    <w:rsid w:val="002162A4"/>
    <w:rsid w:val="00242351"/>
    <w:rsid w:val="00272C5D"/>
    <w:rsid w:val="00290020"/>
    <w:rsid w:val="002939C7"/>
    <w:rsid w:val="00294192"/>
    <w:rsid w:val="002A2A2D"/>
    <w:rsid w:val="002E24A4"/>
    <w:rsid w:val="0033333D"/>
    <w:rsid w:val="00337DD3"/>
    <w:rsid w:val="00343E01"/>
    <w:rsid w:val="00363EA6"/>
    <w:rsid w:val="003A146F"/>
    <w:rsid w:val="003B5710"/>
    <w:rsid w:val="003C50B9"/>
    <w:rsid w:val="003F2338"/>
    <w:rsid w:val="00401133"/>
    <w:rsid w:val="00404D7B"/>
    <w:rsid w:val="00416EA2"/>
    <w:rsid w:val="0045736F"/>
    <w:rsid w:val="00481276"/>
    <w:rsid w:val="004A689D"/>
    <w:rsid w:val="004E6C6D"/>
    <w:rsid w:val="004F3281"/>
    <w:rsid w:val="00590E19"/>
    <w:rsid w:val="00593767"/>
    <w:rsid w:val="005E463A"/>
    <w:rsid w:val="00654293"/>
    <w:rsid w:val="0072408C"/>
    <w:rsid w:val="00771CFA"/>
    <w:rsid w:val="007D3F69"/>
    <w:rsid w:val="007F785D"/>
    <w:rsid w:val="007F7E1F"/>
    <w:rsid w:val="008542AD"/>
    <w:rsid w:val="008A4413"/>
    <w:rsid w:val="008D09B3"/>
    <w:rsid w:val="008D3712"/>
    <w:rsid w:val="008D3E52"/>
    <w:rsid w:val="008E6C2A"/>
    <w:rsid w:val="009119F4"/>
    <w:rsid w:val="009163F6"/>
    <w:rsid w:val="009354CF"/>
    <w:rsid w:val="009570A8"/>
    <w:rsid w:val="009903A5"/>
    <w:rsid w:val="00A16947"/>
    <w:rsid w:val="00A346A6"/>
    <w:rsid w:val="00AA6A6B"/>
    <w:rsid w:val="00AB2808"/>
    <w:rsid w:val="00AB2D69"/>
    <w:rsid w:val="00AD45B5"/>
    <w:rsid w:val="00AF4BE6"/>
    <w:rsid w:val="00AF550F"/>
    <w:rsid w:val="00B5002C"/>
    <w:rsid w:val="00B77358"/>
    <w:rsid w:val="00BB74E9"/>
    <w:rsid w:val="00BD7496"/>
    <w:rsid w:val="00C03D5E"/>
    <w:rsid w:val="00C07CF2"/>
    <w:rsid w:val="00C25F86"/>
    <w:rsid w:val="00C8741B"/>
    <w:rsid w:val="00D63FA7"/>
    <w:rsid w:val="00D9402E"/>
    <w:rsid w:val="00D96E70"/>
    <w:rsid w:val="00DE2A44"/>
    <w:rsid w:val="00E4022E"/>
    <w:rsid w:val="00E55D6F"/>
    <w:rsid w:val="00ED35B2"/>
    <w:rsid w:val="00EE2F93"/>
    <w:rsid w:val="00F133FE"/>
    <w:rsid w:val="00F47547"/>
    <w:rsid w:val="00F555D3"/>
    <w:rsid w:val="00F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3F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78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78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F2338"/>
    <w:pPr>
      <w:ind w:leftChars="200" w:left="480"/>
    </w:pPr>
  </w:style>
  <w:style w:type="table" w:styleId="aa">
    <w:name w:val="Table Grid"/>
    <w:basedOn w:val="a1"/>
    <w:rsid w:val="000A7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3F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78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78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F2338"/>
    <w:pPr>
      <w:ind w:leftChars="200" w:left="480"/>
    </w:pPr>
  </w:style>
  <w:style w:type="table" w:styleId="aa">
    <w:name w:val="Table Grid"/>
    <w:basedOn w:val="a1"/>
    <w:rsid w:val="000A7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5299-18ED-4201-A48D-D91FAEFA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2018-01-09T07:58:00Z</cp:lastPrinted>
  <dcterms:created xsi:type="dcterms:W3CDTF">2017-12-11T07:28:00Z</dcterms:created>
  <dcterms:modified xsi:type="dcterms:W3CDTF">2018-01-15T07:39:00Z</dcterms:modified>
</cp:coreProperties>
</file>