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11</w:t>
      </w:r>
      <w:r>
        <w:rPr>
          <w:rFonts w:hint="eastAsia" w:ascii="標楷體" w:hAnsi="標楷體" w:eastAsia="標楷體"/>
          <w:lang w:val="en-US" w:eastAsia="zh-TW"/>
        </w:rPr>
        <w:t>1</w:t>
      </w:r>
      <w:r>
        <w:rPr>
          <w:rFonts w:hint="eastAsia" w:ascii="標楷體" w:hAnsi="標楷體" w:eastAsia="標楷體"/>
        </w:rPr>
        <w:t>學年度工業設計學系特殊選才面試梯次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報到地點  第一(二坪)校區公弢樓玄關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面試地點  公弢樓F3-106設計討論室  依報到順序面試</w:t>
      </w:r>
    </w:p>
    <w:p>
      <w:pPr>
        <w:rPr>
          <w:rFonts w:hint="eastAsia" w:eastAsia="新細明體"/>
          <w:sz w:val="28"/>
          <w:szCs w:val="28"/>
          <w:lang w:eastAsia="zh-TW"/>
        </w:rPr>
      </w:pPr>
      <w:r>
        <w:rPr>
          <w:rFonts w:hint="eastAsia" w:ascii="標楷體" w:hAnsi="標楷體" w:eastAsia="標楷體"/>
          <w:color w:val="FF0000"/>
          <w:sz w:val="28"/>
          <w:szCs w:val="28"/>
          <w:lang w:eastAsia="zh-TW"/>
        </w:rPr>
        <w:t>若因交通時間等原因無法配合，請在面試結束前報到即可，或是提前來電通知</w:t>
      </w:r>
    </w:p>
    <w:tbl>
      <w:tblPr>
        <w:tblStyle w:val="3"/>
        <w:tblW w:w="11455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8"/>
        <w:gridCol w:w="2581"/>
        <w:gridCol w:w="1401"/>
        <w:gridCol w:w="2531"/>
        <w:gridCol w:w="295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</w:rPr>
              <w:t>考生姓名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</w:rPr>
              <w:t>准考證號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</w:rPr>
              <w:t>梯次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標楷體" w:hAnsi="標楷體" w:eastAsia="標楷體" w:cs="新細明體"/>
                <w:color w:val="00000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</w:rPr>
              <w:t>報到時間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</w:rPr>
              <w:t>面試時間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徐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宏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18080011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新細明體"/>
                <w:lang w:val="en-US" w:eastAsia="zh-TW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eastAsia="新細明體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邱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麒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18080014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黃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楷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張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方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韋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威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黃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傑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施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岑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18080028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陳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翰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湯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瑜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黃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承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18080032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劉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浩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18080034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㚬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18080031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潘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智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lang w:val="en-US" w:eastAsia="zh-TW"/>
              </w:rPr>
              <w:t>8:55-9:05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黃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岑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賴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蓁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劉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臻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蘇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全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黃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琪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妤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廖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翊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陳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臻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李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諭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陳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蓁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王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雅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守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沈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旻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10:25-10:40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10:40-12:10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誨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江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宇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吳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賢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洪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芸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馬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晴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李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誼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吳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妤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18080022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新細明體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2" w:colLast="4"/>
            <w:r>
              <w:rPr>
                <w:rFonts w:hint="eastAsia"/>
                <w:color w:val="000000"/>
                <w:lang w:val="en-US" w:eastAsia="zh-CN"/>
              </w:rPr>
              <w:t>廖</w:t>
            </w:r>
            <w:r>
              <w:rPr>
                <w:rFonts w:hint="default"/>
                <w:color w:val="000000"/>
                <w:lang w:val="en-US" w:eastAsia="zh-CN"/>
              </w:rPr>
              <w:t>○</w:t>
            </w:r>
            <w:r>
              <w:rPr>
                <w:rFonts w:hint="eastAsia"/>
                <w:color w:val="000000"/>
                <w:lang w:val="en-US" w:eastAsia="zh-CN"/>
              </w:rPr>
              <w:t>筠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新細明體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color w:val="000000"/>
                <w:lang w:val="en-US" w:eastAsia="zh-CN"/>
              </w:rPr>
              <w:t>18080013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新細明體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新細明體" w:cs="Times New Roman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/>
                <w:lang w:val="en-US" w:eastAsia="zh-TW"/>
              </w:rPr>
              <w:t>12:55-13:15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新細明體" w:cs="Times New Roman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/>
                <w:lang w:val="en-US" w:eastAsia="zh-TW"/>
              </w:rPr>
              <w:t>13:10-14:40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0"/>
    <w:rsid w:val="00004874"/>
    <w:rsid w:val="0038125D"/>
    <w:rsid w:val="005C3EF7"/>
    <w:rsid w:val="006A7BE8"/>
    <w:rsid w:val="008407A0"/>
    <w:rsid w:val="00E26070"/>
    <w:rsid w:val="00FA61F9"/>
    <w:rsid w:val="2F767516"/>
    <w:rsid w:val="32573906"/>
    <w:rsid w:val="773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內文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4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759</Characters>
  <Lines>6</Lines>
  <Paragraphs>1</Paragraphs>
  <TotalTime>1</TotalTime>
  <ScaleCrop>false</ScaleCrop>
  <LinksUpToDate>false</LinksUpToDate>
  <CharactersWithSpaces>891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2020-12-02T02:27:00Z</dcterms:created>
  <dc:creator>婉華 吳</dc:creator>
  <cp:lastModifiedBy>owuser</cp:lastModifiedBy>
  <dcterms:modified xsi:type="dcterms:W3CDTF">2021-11-29T03:28:55Z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C84B772FEC7049B0939E1C554AF5181F</vt:lpwstr>
  </property>
</Properties>
</file>